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Администрация города Вологды</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Муниципальное общеобразовательное учреждение</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«Средняя  общеобразовательная школа № 29 имени А.А.Попова»</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(МОУ «СОШ № 29»)</w:t>
      </w:r>
    </w:p>
    <w:p w:rsidR="00C613F4" w:rsidRPr="009B34A7" w:rsidRDefault="00C613F4" w:rsidP="009B34A7">
      <w:pPr>
        <w:suppressAutoHyphens/>
        <w:spacing w:after="0" w:line="240" w:lineRule="auto"/>
        <w:jc w:val="center"/>
        <w:rPr>
          <w:rFonts w:ascii="Times New Roman" w:hAnsi="Times New Roman"/>
          <w:sz w:val="24"/>
          <w:szCs w:val="24"/>
          <w:lang w:eastAsia="ar-SA"/>
        </w:rPr>
      </w:pPr>
    </w:p>
    <w:p w:rsidR="00C613F4" w:rsidRPr="009B34A7" w:rsidRDefault="00C613F4" w:rsidP="009B34A7">
      <w:pPr>
        <w:suppressAutoHyphens/>
        <w:spacing w:after="0" w:line="240" w:lineRule="auto"/>
        <w:jc w:val="center"/>
        <w:rPr>
          <w:rFonts w:ascii="Times New Roman" w:hAnsi="Times New Roman"/>
          <w:sz w:val="24"/>
          <w:szCs w:val="24"/>
          <w:lang w:eastAsia="ar-SA"/>
        </w:rPr>
      </w:pPr>
    </w:p>
    <w:tbl>
      <w:tblPr>
        <w:tblW w:w="10031" w:type="dxa"/>
        <w:tblLook w:val="01E0"/>
      </w:tblPr>
      <w:tblGrid>
        <w:gridCol w:w="4927"/>
        <w:gridCol w:w="5104"/>
      </w:tblGrid>
      <w:tr w:rsidR="00C613F4" w:rsidRPr="009B34A7" w:rsidTr="00E8557D">
        <w:trPr>
          <w:trHeight w:val="1450"/>
        </w:trPr>
        <w:tc>
          <w:tcPr>
            <w:tcW w:w="4927" w:type="dxa"/>
            <w:vMerge w:val="restart"/>
          </w:tcPr>
          <w:p w:rsidR="00C613F4" w:rsidRPr="009B34A7" w:rsidRDefault="00C613F4" w:rsidP="009B34A7">
            <w:pPr>
              <w:suppressAutoHyphens/>
              <w:spacing w:after="0" w:line="240" w:lineRule="auto"/>
              <w:jc w:val="center"/>
              <w:rPr>
                <w:rFonts w:ascii="Times New Roman" w:hAnsi="Times New Roman"/>
                <w:color w:val="000000"/>
                <w:sz w:val="24"/>
                <w:szCs w:val="20"/>
                <w:lang w:eastAsia="ar-SA"/>
              </w:rPr>
            </w:pPr>
            <w:r w:rsidRPr="009B34A7">
              <w:rPr>
                <w:rFonts w:ascii="Times New Roman" w:hAnsi="Times New Roman"/>
                <w:color w:val="000000"/>
                <w:sz w:val="24"/>
                <w:szCs w:val="20"/>
                <w:lang w:eastAsia="ar-SA"/>
              </w:rPr>
              <w:t xml:space="preserve">РАССМОТРЕНО   на заседании методического          совета                                                                </w:t>
            </w:r>
          </w:p>
          <w:p w:rsidR="00C613F4" w:rsidRPr="009B34A7" w:rsidRDefault="00C613F4" w:rsidP="009B34A7">
            <w:pPr>
              <w:suppressAutoHyphens/>
              <w:spacing w:after="0" w:line="240" w:lineRule="auto"/>
              <w:jc w:val="center"/>
              <w:rPr>
                <w:rFonts w:ascii="Times New Roman" w:hAnsi="Times New Roman"/>
                <w:color w:val="000000"/>
                <w:sz w:val="24"/>
                <w:szCs w:val="20"/>
                <w:lang w:eastAsia="ar-SA"/>
              </w:rPr>
            </w:pPr>
            <w:r w:rsidRPr="009B34A7">
              <w:rPr>
                <w:rFonts w:ascii="Times New Roman" w:hAnsi="Times New Roman"/>
                <w:color w:val="000000"/>
                <w:sz w:val="24"/>
                <w:szCs w:val="20"/>
                <w:lang w:eastAsia="ar-SA"/>
              </w:rPr>
              <w:t>от «__</w:t>
            </w:r>
            <w:r w:rsidRPr="009B34A7">
              <w:rPr>
                <w:rFonts w:ascii="Times New Roman" w:hAnsi="Times New Roman"/>
                <w:color w:val="000000"/>
                <w:sz w:val="24"/>
                <w:szCs w:val="20"/>
                <w:u w:val="single"/>
                <w:lang w:eastAsia="ar-SA"/>
              </w:rPr>
              <w:t>26</w:t>
            </w:r>
            <w:r w:rsidRPr="009B34A7">
              <w:rPr>
                <w:rFonts w:ascii="Times New Roman" w:hAnsi="Times New Roman"/>
                <w:color w:val="000000"/>
                <w:sz w:val="24"/>
                <w:szCs w:val="20"/>
                <w:lang w:eastAsia="ar-SA"/>
              </w:rPr>
              <w:t>_»__</w:t>
            </w:r>
            <w:r w:rsidRPr="009B34A7">
              <w:rPr>
                <w:rFonts w:ascii="Times New Roman" w:hAnsi="Times New Roman"/>
                <w:color w:val="000000"/>
                <w:sz w:val="24"/>
                <w:szCs w:val="20"/>
                <w:u w:val="single"/>
                <w:lang w:eastAsia="ar-SA"/>
              </w:rPr>
              <w:t xml:space="preserve">августа </w:t>
            </w:r>
            <w:r w:rsidRPr="009B34A7">
              <w:rPr>
                <w:rFonts w:ascii="Times New Roman" w:hAnsi="Times New Roman"/>
                <w:color w:val="000000"/>
                <w:sz w:val="24"/>
                <w:szCs w:val="20"/>
                <w:lang w:eastAsia="ar-SA"/>
              </w:rPr>
              <w:t xml:space="preserve">_ </w:t>
            </w:r>
            <w:smartTag w:uri="urn:schemas-microsoft-com:office:smarttags" w:element="metricconverter">
              <w:smartTagPr>
                <w:attr w:name="ProductID" w:val="2019 г"/>
              </w:smartTagPr>
              <w:r w:rsidRPr="009B34A7">
                <w:rPr>
                  <w:rFonts w:ascii="Times New Roman" w:hAnsi="Times New Roman"/>
                  <w:color w:val="000000"/>
                  <w:sz w:val="24"/>
                  <w:szCs w:val="20"/>
                  <w:lang w:eastAsia="ar-SA"/>
                </w:rPr>
                <w:t>20</w:t>
              </w:r>
              <w:r w:rsidRPr="009B34A7">
                <w:rPr>
                  <w:rFonts w:ascii="Times New Roman" w:hAnsi="Times New Roman"/>
                  <w:color w:val="000000"/>
                  <w:sz w:val="24"/>
                  <w:szCs w:val="20"/>
                  <w:u w:val="single"/>
                  <w:lang w:eastAsia="ar-SA"/>
                </w:rPr>
                <w:t xml:space="preserve">19 </w:t>
              </w:r>
              <w:r w:rsidRPr="009B34A7">
                <w:rPr>
                  <w:rFonts w:ascii="Times New Roman" w:hAnsi="Times New Roman"/>
                  <w:color w:val="000000"/>
                  <w:sz w:val="24"/>
                  <w:szCs w:val="20"/>
                  <w:lang w:eastAsia="ar-SA"/>
                </w:rPr>
                <w:t>г</w:t>
              </w:r>
            </w:smartTag>
            <w:r w:rsidRPr="009B34A7">
              <w:rPr>
                <w:rFonts w:ascii="Times New Roman" w:hAnsi="Times New Roman"/>
                <w:color w:val="000000"/>
                <w:sz w:val="24"/>
                <w:szCs w:val="20"/>
                <w:lang w:eastAsia="ar-SA"/>
              </w:rPr>
              <w:t xml:space="preserve">., протокол № 1                                                                                                    </w:t>
            </w:r>
          </w:p>
          <w:p w:rsidR="00C613F4" w:rsidRPr="009B34A7" w:rsidRDefault="00C613F4" w:rsidP="009B34A7">
            <w:pPr>
              <w:suppressAutoHyphens/>
              <w:spacing w:after="0" w:line="240" w:lineRule="auto"/>
              <w:jc w:val="center"/>
              <w:rPr>
                <w:rFonts w:ascii="Times New Roman" w:hAnsi="Times New Roman"/>
                <w:color w:val="000000"/>
                <w:sz w:val="24"/>
                <w:szCs w:val="20"/>
                <w:lang w:eastAsia="ar-S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6pt;margin-top:10.35pt;width:110.2pt;height:109.55pt;z-index:-251658240">
                  <v:imagedata r:id="rId5" o:title=""/>
                </v:shape>
              </w:pict>
            </w:r>
          </w:p>
          <w:p w:rsidR="00C613F4" w:rsidRPr="009B34A7" w:rsidRDefault="00C613F4" w:rsidP="009B34A7">
            <w:pPr>
              <w:suppressAutoHyphens/>
              <w:spacing w:after="0" w:line="240" w:lineRule="auto"/>
              <w:jc w:val="center"/>
              <w:rPr>
                <w:rFonts w:ascii="Times New Roman" w:hAnsi="Times New Roman"/>
                <w:color w:val="000000"/>
                <w:sz w:val="24"/>
                <w:szCs w:val="20"/>
                <w:lang w:eastAsia="ar-SA"/>
              </w:rPr>
            </w:pPr>
            <w:r w:rsidRPr="009B34A7">
              <w:rPr>
                <w:rFonts w:ascii="Times New Roman" w:hAnsi="Times New Roman"/>
                <w:color w:val="000000"/>
                <w:sz w:val="24"/>
                <w:szCs w:val="20"/>
                <w:lang w:eastAsia="ar-SA"/>
              </w:rPr>
              <w:t xml:space="preserve">Председатель МС_______Сахарусова Т.А.                               </w:t>
            </w:r>
          </w:p>
        </w:tc>
        <w:tc>
          <w:tcPr>
            <w:tcW w:w="5104" w:type="dxa"/>
          </w:tcPr>
          <w:p w:rsidR="00C613F4" w:rsidRPr="009B34A7" w:rsidRDefault="00C613F4" w:rsidP="009B34A7">
            <w:pPr>
              <w:shd w:val="clear" w:color="auto" w:fill="FFFFFF"/>
              <w:suppressAutoHyphens/>
              <w:spacing w:after="0" w:line="240" w:lineRule="auto"/>
              <w:rPr>
                <w:rFonts w:ascii="Times New Roman" w:hAnsi="Times New Roman"/>
                <w:color w:val="000000"/>
                <w:sz w:val="24"/>
                <w:szCs w:val="20"/>
                <w:lang w:eastAsia="ar-SA"/>
              </w:rPr>
            </w:pPr>
            <w:r w:rsidRPr="009B34A7">
              <w:rPr>
                <w:rFonts w:ascii="Times New Roman" w:hAnsi="Times New Roman"/>
                <w:color w:val="000000"/>
                <w:sz w:val="24"/>
                <w:szCs w:val="20"/>
                <w:lang w:eastAsia="ar-SA"/>
              </w:rPr>
              <w:t xml:space="preserve">     ПРИНЯТО   решением Педагогического совета от «_28_»__августа___2019__г.,      </w:t>
            </w:r>
          </w:p>
          <w:p w:rsidR="00C613F4" w:rsidRPr="009B34A7" w:rsidRDefault="00C613F4" w:rsidP="009B34A7">
            <w:pPr>
              <w:shd w:val="clear" w:color="auto" w:fill="FFFFFF"/>
              <w:suppressAutoHyphens/>
              <w:spacing w:after="0" w:line="240" w:lineRule="auto"/>
              <w:rPr>
                <w:rFonts w:ascii="Times New Roman" w:hAnsi="Times New Roman"/>
                <w:color w:val="000000"/>
                <w:sz w:val="24"/>
                <w:szCs w:val="20"/>
                <w:lang w:eastAsia="ar-SA"/>
              </w:rPr>
            </w:pPr>
            <w:r>
              <w:rPr>
                <w:noProof/>
                <w:lang w:eastAsia="ru-RU"/>
              </w:rPr>
              <w:pict>
                <v:shape id="_x0000_s1027" type="#_x0000_t75" style="position:absolute;margin-left:107.5pt;margin-top:42.15pt;width:66.35pt;height:75.75pt;z-index:-251657216">
                  <v:imagedata r:id="rId6" o:title=""/>
                </v:shape>
              </w:pict>
            </w:r>
            <w:r w:rsidRPr="009B34A7">
              <w:rPr>
                <w:rFonts w:ascii="Times New Roman" w:hAnsi="Times New Roman"/>
                <w:color w:val="000000"/>
                <w:sz w:val="24"/>
                <w:szCs w:val="20"/>
                <w:lang w:eastAsia="ar-SA"/>
              </w:rPr>
              <w:t>протокол №_1</w:t>
            </w:r>
          </w:p>
        </w:tc>
      </w:tr>
      <w:tr w:rsidR="00C613F4" w:rsidRPr="009B34A7" w:rsidTr="00E8557D">
        <w:tc>
          <w:tcPr>
            <w:tcW w:w="4927" w:type="dxa"/>
            <w:vMerge/>
          </w:tcPr>
          <w:p w:rsidR="00C613F4" w:rsidRPr="009B34A7" w:rsidRDefault="00C613F4" w:rsidP="009B34A7">
            <w:pPr>
              <w:suppressAutoHyphens/>
              <w:spacing w:after="0" w:line="240" w:lineRule="auto"/>
              <w:jc w:val="center"/>
              <w:rPr>
                <w:rFonts w:ascii="Times New Roman" w:hAnsi="Times New Roman"/>
                <w:sz w:val="24"/>
                <w:szCs w:val="24"/>
                <w:lang w:eastAsia="ar-SA"/>
              </w:rPr>
            </w:pPr>
          </w:p>
        </w:tc>
        <w:tc>
          <w:tcPr>
            <w:tcW w:w="5104" w:type="dxa"/>
          </w:tcPr>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 xml:space="preserve">УТВЕРЖДЕНО: приказом директора </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от  «02» сентября 2019_г.,  №  159</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 xml:space="preserve">                                                                                                    Директор        ____________     В.С. Рудак                                           </w:t>
            </w: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 xml:space="preserve">                                                                                                                         М.П.</w:t>
            </w:r>
          </w:p>
        </w:tc>
      </w:tr>
    </w:tbl>
    <w:p w:rsidR="00C613F4" w:rsidRPr="009B34A7" w:rsidRDefault="00C613F4" w:rsidP="009B34A7">
      <w:pPr>
        <w:suppressAutoHyphens/>
        <w:spacing w:after="0" w:line="240" w:lineRule="auto"/>
        <w:jc w:val="center"/>
        <w:rPr>
          <w:rFonts w:ascii="Times New Roman" w:hAnsi="Times New Roman"/>
          <w:sz w:val="24"/>
          <w:szCs w:val="24"/>
          <w:lang w:eastAsia="ar-SA"/>
        </w:rPr>
      </w:pPr>
    </w:p>
    <w:p w:rsidR="00C613F4" w:rsidRPr="009B34A7" w:rsidRDefault="00C613F4" w:rsidP="009B34A7">
      <w:pPr>
        <w:suppressAutoHyphens/>
        <w:spacing w:after="0" w:line="240" w:lineRule="auto"/>
        <w:jc w:val="center"/>
        <w:rPr>
          <w:rFonts w:ascii="Times New Roman" w:hAnsi="Times New Roman"/>
          <w:sz w:val="24"/>
          <w:szCs w:val="24"/>
          <w:lang w:eastAsia="ar-SA"/>
        </w:rPr>
      </w:pPr>
      <w:r w:rsidRPr="009B34A7">
        <w:rPr>
          <w:rFonts w:ascii="Times New Roman" w:hAnsi="Times New Roman"/>
          <w:sz w:val="24"/>
          <w:szCs w:val="24"/>
          <w:lang w:eastAsia="ar-SA"/>
        </w:rPr>
        <w:t xml:space="preserve"> </w:t>
      </w:r>
    </w:p>
    <w:p w:rsidR="00C613F4" w:rsidRPr="009B34A7" w:rsidRDefault="00C613F4" w:rsidP="009B34A7">
      <w:pPr>
        <w:suppressAutoHyphens/>
        <w:spacing w:after="0" w:line="240" w:lineRule="auto"/>
        <w:jc w:val="center"/>
        <w:rPr>
          <w:rFonts w:ascii="Times New Roman" w:hAnsi="Times New Roman"/>
          <w:sz w:val="24"/>
          <w:szCs w:val="24"/>
          <w:lang w:eastAsia="ar-SA"/>
        </w:rPr>
      </w:pPr>
    </w:p>
    <w:p w:rsidR="00C613F4" w:rsidRDefault="00C613F4" w:rsidP="009B34A7">
      <w:pPr>
        <w:shd w:val="clear" w:color="auto" w:fill="FFFFFF"/>
        <w:suppressAutoHyphens/>
        <w:spacing w:after="0" w:line="240" w:lineRule="auto"/>
        <w:jc w:val="center"/>
        <w:rPr>
          <w:rFonts w:ascii="Times New Roman" w:hAnsi="Times New Roman"/>
          <w:sz w:val="24"/>
          <w:szCs w:val="20"/>
          <w:lang w:eastAsia="ar-SA"/>
        </w:rPr>
      </w:pPr>
      <w:r>
        <w:rPr>
          <w:rFonts w:ascii="Times New Roman" w:hAnsi="Times New Roman"/>
          <w:i/>
          <w:sz w:val="40"/>
          <w:szCs w:val="40"/>
          <w:lang w:eastAsia="ar-SA"/>
        </w:rPr>
        <w:t xml:space="preserve">АДАПТИРОВАННАЯ </w:t>
      </w:r>
      <w:r w:rsidRPr="009B34A7">
        <w:rPr>
          <w:rFonts w:ascii="Times New Roman" w:hAnsi="Times New Roman"/>
          <w:i/>
          <w:sz w:val="40"/>
          <w:szCs w:val="40"/>
          <w:lang w:eastAsia="ar-SA"/>
        </w:rPr>
        <w:t>РАБОЧАЯ  ПРОГРАММА</w:t>
      </w:r>
    </w:p>
    <w:p w:rsidR="00C613F4" w:rsidRPr="009B34A7" w:rsidRDefault="00C613F4" w:rsidP="009B34A7">
      <w:pPr>
        <w:shd w:val="clear" w:color="auto" w:fill="FFFFFF"/>
        <w:suppressAutoHyphens/>
        <w:spacing w:after="0" w:line="240" w:lineRule="auto"/>
        <w:jc w:val="center"/>
        <w:rPr>
          <w:rFonts w:ascii="Times New Roman" w:hAnsi="Times New Roman"/>
          <w:sz w:val="24"/>
          <w:szCs w:val="20"/>
          <w:lang w:eastAsia="ar-SA"/>
        </w:rPr>
      </w:pPr>
      <w:r>
        <w:rPr>
          <w:rFonts w:ascii="Times New Roman" w:hAnsi="Times New Roman"/>
          <w:sz w:val="24"/>
          <w:szCs w:val="20"/>
          <w:lang w:eastAsia="ar-SA"/>
        </w:rPr>
        <w:t>для обучающихся с ТНР (В. 5.1.)</w:t>
      </w:r>
    </w:p>
    <w:p w:rsidR="00C613F4" w:rsidRPr="009B34A7" w:rsidRDefault="00C613F4" w:rsidP="009B34A7">
      <w:pPr>
        <w:suppressAutoHyphens/>
        <w:spacing w:after="0" w:line="240" w:lineRule="auto"/>
        <w:rPr>
          <w:rFonts w:ascii="Times New Roman" w:hAnsi="Times New Roman"/>
          <w:sz w:val="24"/>
          <w:szCs w:val="20"/>
          <w:lang w:eastAsia="ar-SA"/>
        </w:rPr>
      </w:pPr>
    </w:p>
    <w:p w:rsidR="00C613F4" w:rsidRPr="009B34A7" w:rsidRDefault="00C613F4" w:rsidP="009B34A7">
      <w:pPr>
        <w:suppressAutoHyphens/>
        <w:spacing w:after="0" w:line="240" w:lineRule="auto"/>
        <w:rPr>
          <w:rFonts w:ascii="Times New Roman" w:hAnsi="Times New Roman"/>
          <w:sz w:val="16"/>
          <w:szCs w:val="16"/>
          <w:lang w:eastAsia="ar-SA"/>
        </w:rPr>
      </w:pPr>
    </w:p>
    <w:p w:rsidR="00C613F4" w:rsidRPr="009B34A7" w:rsidRDefault="00C613F4" w:rsidP="009B34A7">
      <w:pPr>
        <w:shd w:val="clear" w:color="auto" w:fill="FFFFFF"/>
        <w:suppressAutoHyphens/>
        <w:spacing w:after="0" w:line="240" w:lineRule="auto"/>
        <w:rPr>
          <w:rFonts w:ascii="Times New Roman" w:hAnsi="Times New Roman"/>
          <w:b/>
          <w:bCs/>
          <w:color w:val="000000"/>
          <w:sz w:val="36"/>
          <w:szCs w:val="36"/>
          <w:u w:val="single"/>
          <w:lang w:eastAsia="ar-SA"/>
        </w:rPr>
      </w:pPr>
      <w:r w:rsidRPr="009B34A7">
        <w:rPr>
          <w:rFonts w:ascii="Times New Roman" w:hAnsi="Times New Roman"/>
          <w:bCs/>
          <w:color w:val="000000"/>
          <w:sz w:val="28"/>
          <w:szCs w:val="28"/>
          <w:lang w:eastAsia="ar-SA"/>
        </w:rPr>
        <w:t xml:space="preserve">по </w:t>
      </w:r>
      <w:r w:rsidRPr="009B34A7">
        <w:rPr>
          <w:rFonts w:ascii="Times New Roman" w:hAnsi="Times New Roman"/>
          <w:bCs/>
          <w:color w:val="000000"/>
          <w:sz w:val="28"/>
          <w:szCs w:val="28"/>
          <w:u w:val="single"/>
          <w:lang w:eastAsia="ar-SA"/>
        </w:rPr>
        <w:t xml:space="preserve">физической культуре </w:t>
      </w:r>
      <w:r w:rsidRPr="009B34A7">
        <w:rPr>
          <w:rFonts w:ascii="Times New Roman" w:hAnsi="Times New Roman"/>
          <w:bCs/>
          <w:color w:val="000000"/>
          <w:sz w:val="28"/>
          <w:szCs w:val="28"/>
          <w:lang w:eastAsia="ar-SA"/>
        </w:rPr>
        <w:t xml:space="preserve"> </w:t>
      </w:r>
    </w:p>
    <w:p w:rsidR="00C613F4" w:rsidRPr="009B34A7" w:rsidRDefault="00C613F4" w:rsidP="009B34A7">
      <w:pPr>
        <w:shd w:val="clear" w:color="auto" w:fill="FFFFFF"/>
        <w:suppressAutoHyphens/>
        <w:spacing w:after="0" w:line="240" w:lineRule="auto"/>
        <w:jc w:val="center"/>
        <w:rPr>
          <w:rFonts w:ascii="Times New Roman" w:hAnsi="Times New Roman"/>
          <w:bCs/>
          <w:color w:val="000000"/>
          <w:sz w:val="28"/>
          <w:szCs w:val="28"/>
          <w:u w:val="single"/>
          <w:lang w:eastAsia="ar-SA"/>
        </w:rPr>
      </w:pPr>
    </w:p>
    <w:p w:rsidR="00C613F4" w:rsidRPr="009B34A7" w:rsidRDefault="00C613F4" w:rsidP="009B34A7">
      <w:pPr>
        <w:shd w:val="clear" w:color="auto" w:fill="FFFFFF"/>
        <w:suppressAutoHyphens/>
        <w:spacing w:after="0" w:line="240" w:lineRule="auto"/>
        <w:rPr>
          <w:rFonts w:ascii="Times New Roman" w:hAnsi="Times New Roman"/>
          <w:b/>
          <w:bCs/>
          <w:color w:val="000000"/>
          <w:sz w:val="36"/>
          <w:szCs w:val="36"/>
          <w:u w:val="single"/>
          <w:lang w:eastAsia="ar-SA"/>
        </w:rPr>
      </w:pPr>
      <w:r w:rsidRPr="009B34A7">
        <w:rPr>
          <w:rFonts w:ascii="Times New Roman" w:hAnsi="Times New Roman"/>
          <w:bCs/>
          <w:color w:val="000000"/>
          <w:sz w:val="28"/>
          <w:szCs w:val="28"/>
          <w:u w:val="single"/>
          <w:lang w:eastAsia="ar-SA"/>
        </w:rPr>
        <w:t>Уровень общего образования</w:t>
      </w:r>
      <w:r w:rsidRPr="009B34A7">
        <w:rPr>
          <w:rFonts w:ascii="Times New Roman" w:hAnsi="Times New Roman"/>
          <w:b/>
          <w:bCs/>
          <w:color w:val="000000"/>
          <w:sz w:val="36"/>
          <w:szCs w:val="36"/>
          <w:u w:val="single"/>
          <w:lang w:eastAsia="ar-SA"/>
        </w:rPr>
        <w:t xml:space="preserve">  </w:t>
      </w:r>
      <w:r w:rsidRPr="009B34A7">
        <w:rPr>
          <w:rFonts w:ascii="Times New Roman" w:hAnsi="Times New Roman"/>
          <w:bCs/>
          <w:color w:val="000000"/>
          <w:sz w:val="24"/>
          <w:szCs w:val="24"/>
          <w:u w:val="single"/>
          <w:lang w:eastAsia="ar-SA"/>
        </w:rPr>
        <w:t>начальное</w:t>
      </w:r>
      <w:r w:rsidRPr="009B34A7">
        <w:rPr>
          <w:rFonts w:ascii="Times New Roman" w:hAnsi="Times New Roman"/>
          <w:b/>
          <w:bCs/>
          <w:color w:val="000000"/>
          <w:sz w:val="24"/>
          <w:szCs w:val="24"/>
          <w:u w:val="single"/>
          <w:lang w:eastAsia="ar-SA"/>
        </w:rPr>
        <w:t>_</w:t>
      </w:r>
    </w:p>
    <w:p w:rsidR="00C613F4" w:rsidRPr="009B34A7" w:rsidRDefault="00C613F4" w:rsidP="009B34A7">
      <w:pPr>
        <w:shd w:val="clear" w:color="auto" w:fill="FFFFFF"/>
        <w:suppressAutoHyphens/>
        <w:spacing w:after="0" w:line="240" w:lineRule="auto"/>
        <w:jc w:val="center"/>
        <w:rPr>
          <w:rFonts w:ascii="Times New Roman" w:hAnsi="Times New Roman"/>
          <w:sz w:val="20"/>
          <w:szCs w:val="20"/>
          <w:lang w:eastAsia="ar-SA"/>
        </w:rPr>
      </w:pPr>
    </w:p>
    <w:p w:rsidR="00C613F4" w:rsidRPr="009B34A7" w:rsidRDefault="00C613F4" w:rsidP="009B34A7">
      <w:pPr>
        <w:suppressAutoHyphens/>
        <w:spacing w:after="0" w:line="240" w:lineRule="auto"/>
        <w:rPr>
          <w:rFonts w:ascii="Times New Roman" w:hAnsi="Times New Roman"/>
          <w:sz w:val="16"/>
          <w:szCs w:val="16"/>
          <w:lang w:eastAsia="ar-SA"/>
        </w:rPr>
      </w:pPr>
    </w:p>
    <w:p w:rsidR="00C613F4" w:rsidRPr="009B34A7" w:rsidRDefault="00C613F4" w:rsidP="009B34A7">
      <w:pPr>
        <w:suppressAutoHyphens/>
        <w:spacing w:after="0" w:line="240" w:lineRule="auto"/>
        <w:rPr>
          <w:rFonts w:ascii="Times New Roman" w:hAnsi="Times New Roman"/>
          <w:sz w:val="28"/>
          <w:szCs w:val="28"/>
          <w:lang w:eastAsia="ar-SA"/>
        </w:rPr>
      </w:pPr>
      <w:r w:rsidRPr="009B34A7">
        <w:rPr>
          <w:rFonts w:ascii="Times New Roman" w:hAnsi="Times New Roman"/>
          <w:sz w:val="28"/>
          <w:szCs w:val="28"/>
          <w:lang w:eastAsia="ar-SA"/>
        </w:rPr>
        <w:t>Класс</w:t>
      </w:r>
      <w:r w:rsidRPr="009B34A7">
        <w:rPr>
          <w:rFonts w:ascii="Times New Roman" w:hAnsi="Times New Roman"/>
          <w:sz w:val="20"/>
          <w:szCs w:val="20"/>
          <w:lang w:eastAsia="ar-SA"/>
        </w:rPr>
        <w:t xml:space="preserve">  _____</w:t>
      </w:r>
      <w:r w:rsidRPr="009B34A7">
        <w:rPr>
          <w:rFonts w:ascii="Times New Roman" w:hAnsi="Times New Roman"/>
          <w:sz w:val="28"/>
          <w:szCs w:val="28"/>
          <w:u w:val="single"/>
          <w:lang w:eastAsia="ar-SA"/>
        </w:rPr>
        <w:t>1-4</w:t>
      </w:r>
      <w:r w:rsidRPr="009B34A7">
        <w:rPr>
          <w:rFonts w:ascii="Times New Roman" w:hAnsi="Times New Roman"/>
          <w:sz w:val="20"/>
          <w:szCs w:val="20"/>
          <w:lang w:eastAsia="ar-SA"/>
        </w:rPr>
        <w:t>_______</w:t>
      </w:r>
    </w:p>
    <w:p w:rsidR="00C613F4" w:rsidRPr="009B34A7" w:rsidRDefault="00C613F4" w:rsidP="009B34A7">
      <w:pPr>
        <w:suppressAutoHyphens/>
        <w:spacing w:after="0" w:line="240" w:lineRule="auto"/>
        <w:rPr>
          <w:rFonts w:ascii="Times New Roman" w:hAnsi="Times New Roman"/>
          <w:sz w:val="28"/>
          <w:szCs w:val="28"/>
          <w:u w:val="single"/>
          <w:lang w:eastAsia="ar-SA"/>
        </w:rPr>
      </w:pPr>
      <w:r w:rsidRPr="009B34A7">
        <w:rPr>
          <w:rFonts w:ascii="Times New Roman" w:hAnsi="Times New Roman"/>
          <w:sz w:val="28"/>
          <w:szCs w:val="28"/>
          <w:lang w:eastAsia="ar-SA"/>
        </w:rPr>
        <w:t xml:space="preserve">Количество часов    </w:t>
      </w:r>
      <w:r w:rsidRPr="009B34A7">
        <w:rPr>
          <w:rFonts w:ascii="Times New Roman" w:hAnsi="Times New Roman"/>
          <w:sz w:val="28"/>
          <w:szCs w:val="28"/>
          <w:u w:val="single"/>
          <w:lang w:eastAsia="ar-SA"/>
        </w:rPr>
        <w:t>270</w:t>
      </w:r>
    </w:p>
    <w:p w:rsidR="00C613F4" w:rsidRPr="009B34A7" w:rsidRDefault="00C613F4" w:rsidP="009B34A7">
      <w:pPr>
        <w:suppressAutoHyphens/>
        <w:spacing w:after="0" w:line="240" w:lineRule="auto"/>
        <w:rPr>
          <w:rFonts w:ascii="Times New Roman" w:hAnsi="Times New Roman"/>
          <w:sz w:val="28"/>
          <w:szCs w:val="28"/>
          <w:u w:val="single"/>
          <w:lang w:eastAsia="ar-SA"/>
        </w:rPr>
      </w:pPr>
    </w:p>
    <w:p w:rsidR="00C613F4" w:rsidRPr="009B34A7" w:rsidRDefault="00C613F4" w:rsidP="009B34A7">
      <w:pPr>
        <w:suppressAutoHyphens/>
        <w:snapToGrid w:val="0"/>
        <w:spacing w:after="0" w:line="240" w:lineRule="auto"/>
        <w:ind w:firstLine="284"/>
        <w:jc w:val="both"/>
        <w:rPr>
          <w:rFonts w:ascii="Times New Roman" w:hAnsi="Times New Roman"/>
          <w:color w:val="000000"/>
          <w:sz w:val="28"/>
          <w:szCs w:val="28"/>
          <w:u w:val="single"/>
          <w:lang w:eastAsia="ar-SA"/>
        </w:rPr>
      </w:pPr>
      <w:r w:rsidRPr="009B34A7">
        <w:rPr>
          <w:rFonts w:ascii="Times New Roman" w:hAnsi="Times New Roman"/>
          <w:color w:val="000000"/>
          <w:sz w:val="28"/>
          <w:szCs w:val="28"/>
          <w:lang w:eastAsia="ar-SA"/>
        </w:rPr>
        <w:t xml:space="preserve">Программа разработана на основе: </w:t>
      </w:r>
      <w:r w:rsidRPr="009B34A7">
        <w:rPr>
          <w:rFonts w:ascii="Times New Roman" w:hAnsi="Times New Roman"/>
          <w:color w:val="000000"/>
          <w:sz w:val="28"/>
          <w:szCs w:val="28"/>
          <w:u w:val="single"/>
          <w:lang w:eastAsia="ar-SA"/>
        </w:rPr>
        <w:t>примерной программы начального общего образования по физической культуре, авторской программы «Физическая культура» 1-4 классы Б. Б. Егоров, Ю. Е. Пересадина М.: Баласс, 2016 (Образовательная система Школа 2100)</w:t>
      </w:r>
    </w:p>
    <w:p w:rsidR="00C613F4" w:rsidRPr="009B34A7" w:rsidRDefault="00C613F4" w:rsidP="009B34A7">
      <w:pPr>
        <w:shd w:val="clear" w:color="auto" w:fill="FFFFFF"/>
        <w:suppressAutoHyphens/>
        <w:spacing w:after="0" w:line="240" w:lineRule="auto"/>
        <w:jc w:val="center"/>
        <w:rPr>
          <w:rFonts w:ascii="Times New Roman" w:hAnsi="Times New Roman"/>
          <w:b/>
          <w:sz w:val="28"/>
          <w:szCs w:val="28"/>
          <w:lang w:eastAsia="ar-SA"/>
        </w:rPr>
      </w:pPr>
    </w:p>
    <w:p w:rsidR="00C613F4" w:rsidRPr="009B34A7" w:rsidRDefault="00C613F4" w:rsidP="009B34A7">
      <w:pPr>
        <w:suppressAutoHyphens/>
        <w:spacing w:after="0" w:line="240" w:lineRule="auto"/>
        <w:rPr>
          <w:rFonts w:ascii="Times New Roman" w:hAnsi="Times New Roman"/>
          <w:b/>
          <w:sz w:val="28"/>
          <w:szCs w:val="28"/>
          <w:lang w:eastAsia="ar-SA"/>
        </w:rPr>
      </w:pPr>
    </w:p>
    <w:p w:rsidR="00C613F4" w:rsidRPr="009B34A7" w:rsidRDefault="00C613F4" w:rsidP="009B34A7">
      <w:pPr>
        <w:suppressAutoHyphens/>
        <w:spacing w:after="0" w:line="240" w:lineRule="auto"/>
        <w:jc w:val="right"/>
        <w:rPr>
          <w:rFonts w:ascii="Times New Roman" w:hAnsi="Times New Roman"/>
          <w:sz w:val="28"/>
          <w:szCs w:val="28"/>
          <w:lang w:eastAsia="ar-SA"/>
        </w:rPr>
      </w:pPr>
      <w:r w:rsidRPr="009B34A7">
        <w:rPr>
          <w:rFonts w:ascii="Times New Roman" w:hAnsi="Times New Roman"/>
          <w:b/>
          <w:sz w:val="28"/>
          <w:szCs w:val="28"/>
          <w:lang w:eastAsia="ar-SA"/>
        </w:rPr>
        <w:t xml:space="preserve">Учителя: </w:t>
      </w:r>
      <w:r w:rsidRPr="009B34A7">
        <w:rPr>
          <w:rFonts w:ascii="Times New Roman" w:hAnsi="Times New Roman"/>
          <w:sz w:val="28"/>
          <w:szCs w:val="28"/>
          <w:lang w:eastAsia="ar-SA"/>
        </w:rPr>
        <w:t xml:space="preserve">Петрова Е. С., Кудряшова Н.Н., Тютикова Н.В., Шарова Л.Н., Завируха Ю.Н., Антонова О.Ю.  </w:t>
      </w:r>
    </w:p>
    <w:p w:rsidR="00C613F4" w:rsidRPr="009B34A7" w:rsidRDefault="00C613F4" w:rsidP="009B34A7">
      <w:pPr>
        <w:suppressAutoHyphens/>
        <w:spacing w:after="0" w:line="240" w:lineRule="auto"/>
        <w:jc w:val="right"/>
        <w:rPr>
          <w:rFonts w:ascii="Times New Roman" w:hAnsi="Times New Roman"/>
          <w:sz w:val="24"/>
          <w:szCs w:val="24"/>
          <w:lang w:eastAsia="ar-SA"/>
        </w:rPr>
      </w:pPr>
    </w:p>
    <w:p w:rsidR="00C613F4" w:rsidRPr="009B34A7" w:rsidRDefault="00C613F4" w:rsidP="009B34A7">
      <w:pPr>
        <w:suppressAutoHyphens/>
        <w:spacing w:after="0" w:line="240" w:lineRule="auto"/>
        <w:jc w:val="right"/>
        <w:rPr>
          <w:rFonts w:ascii="Times New Roman" w:hAnsi="Times New Roman"/>
          <w:sz w:val="24"/>
          <w:szCs w:val="24"/>
          <w:lang w:eastAsia="ar-SA"/>
        </w:rPr>
      </w:pPr>
      <w:r>
        <w:rPr>
          <w:noProof/>
          <w:lang w:eastAsia="ru-RU"/>
        </w:rPr>
        <w:pict>
          <v:shape id="_x0000_s1028" type="#_x0000_t75" style="position:absolute;left:0;text-align:left;margin-left:306pt;margin-top:8.65pt;width:83.25pt;height:45.35pt;z-index:-251656192">
            <v:imagedata r:id="rId7" o:title=""/>
          </v:shape>
        </w:pict>
      </w:r>
      <w:r w:rsidRPr="009B34A7">
        <w:rPr>
          <w:rFonts w:ascii="Times New Roman" w:hAnsi="Times New Roman"/>
          <w:sz w:val="24"/>
          <w:szCs w:val="24"/>
          <w:lang w:eastAsia="ar-SA"/>
        </w:rPr>
        <w:t>СОГЛАСОВАНО</w:t>
      </w:r>
    </w:p>
    <w:p w:rsidR="00C613F4" w:rsidRPr="009B34A7" w:rsidRDefault="00C613F4" w:rsidP="009B34A7">
      <w:pPr>
        <w:suppressAutoHyphens/>
        <w:spacing w:after="0" w:line="240" w:lineRule="auto"/>
        <w:jc w:val="right"/>
        <w:rPr>
          <w:rFonts w:ascii="Times New Roman" w:hAnsi="Times New Roman"/>
          <w:sz w:val="24"/>
          <w:szCs w:val="24"/>
          <w:lang w:eastAsia="ar-SA"/>
        </w:rPr>
      </w:pPr>
      <w:r w:rsidRPr="009B34A7">
        <w:rPr>
          <w:rFonts w:ascii="Times New Roman" w:hAnsi="Times New Roman"/>
          <w:sz w:val="24"/>
          <w:szCs w:val="24"/>
          <w:lang w:eastAsia="ar-SA"/>
        </w:rPr>
        <w:t>Заместитель директора по УР</w:t>
      </w:r>
    </w:p>
    <w:p w:rsidR="00C613F4" w:rsidRPr="009B34A7" w:rsidRDefault="00C613F4" w:rsidP="009B34A7">
      <w:pPr>
        <w:suppressAutoHyphens/>
        <w:spacing w:after="0" w:line="240" w:lineRule="auto"/>
        <w:jc w:val="right"/>
        <w:rPr>
          <w:rFonts w:ascii="Times New Roman" w:hAnsi="Times New Roman"/>
          <w:sz w:val="24"/>
          <w:szCs w:val="24"/>
          <w:lang w:eastAsia="ar-SA"/>
        </w:rPr>
      </w:pPr>
      <w:r w:rsidRPr="009B34A7">
        <w:rPr>
          <w:rFonts w:ascii="Times New Roman" w:hAnsi="Times New Roman"/>
          <w:sz w:val="24"/>
          <w:szCs w:val="24"/>
          <w:lang w:eastAsia="ar-SA"/>
        </w:rPr>
        <w:t>_____________Т.А.Сахарусова</w:t>
      </w:r>
    </w:p>
    <w:p w:rsidR="00C613F4" w:rsidRPr="009B34A7" w:rsidRDefault="00C613F4" w:rsidP="009B34A7">
      <w:pPr>
        <w:suppressAutoHyphens/>
        <w:spacing w:after="0" w:line="240" w:lineRule="auto"/>
        <w:jc w:val="right"/>
        <w:rPr>
          <w:rFonts w:ascii="Times New Roman" w:hAnsi="Times New Roman"/>
          <w:sz w:val="24"/>
          <w:szCs w:val="20"/>
          <w:lang w:eastAsia="ar-SA"/>
        </w:rPr>
      </w:pPr>
      <w:r w:rsidRPr="009B34A7">
        <w:rPr>
          <w:rFonts w:ascii="Times New Roman" w:hAnsi="Times New Roman"/>
          <w:sz w:val="24"/>
          <w:szCs w:val="24"/>
          <w:lang w:eastAsia="ar-SA"/>
        </w:rPr>
        <w:t>«</w:t>
      </w:r>
      <w:r w:rsidRPr="009B34A7">
        <w:rPr>
          <w:rFonts w:ascii="Times New Roman" w:hAnsi="Times New Roman"/>
          <w:sz w:val="24"/>
          <w:szCs w:val="24"/>
          <w:u w:val="single"/>
          <w:lang w:eastAsia="ar-SA"/>
        </w:rPr>
        <w:t>27»_августа _2019 года</w:t>
      </w:r>
    </w:p>
    <w:p w:rsidR="00C613F4" w:rsidRPr="009B34A7" w:rsidRDefault="00C613F4" w:rsidP="009B34A7">
      <w:pPr>
        <w:suppressAutoHyphens/>
        <w:spacing w:after="0" w:line="240" w:lineRule="auto"/>
        <w:rPr>
          <w:rFonts w:ascii="Times New Roman" w:hAnsi="Times New Roman"/>
          <w:sz w:val="24"/>
          <w:szCs w:val="20"/>
          <w:lang w:eastAsia="ar-SA"/>
        </w:rPr>
      </w:pPr>
    </w:p>
    <w:p w:rsidR="00C613F4" w:rsidRPr="009B34A7" w:rsidRDefault="00C613F4" w:rsidP="009B34A7">
      <w:pPr>
        <w:suppressAutoHyphens/>
        <w:spacing w:after="0" w:line="240" w:lineRule="auto"/>
        <w:rPr>
          <w:rFonts w:ascii="Times New Roman" w:hAnsi="Times New Roman"/>
          <w:sz w:val="24"/>
          <w:szCs w:val="20"/>
          <w:lang w:eastAsia="ar-SA"/>
        </w:rPr>
      </w:pPr>
    </w:p>
    <w:p w:rsidR="00C613F4" w:rsidRPr="009B34A7" w:rsidRDefault="00C613F4" w:rsidP="009B34A7">
      <w:pPr>
        <w:suppressAutoHyphens/>
        <w:spacing w:after="0" w:line="240" w:lineRule="auto"/>
        <w:rPr>
          <w:rFonts w:ascii="Times New Roman" w:hAnsi="Times New Roman"/>
          <w:sz w:val="24"/>
          <w:szCs w:val="20"/>
          <w:lang w:eastAsia="ar-SA"/>
        </w:rPr>
      </w:pPr>
    </w:p>
    <w:p w:rsidR="00C613F4" w:rsidRPr="009B34A7" w:rsidRDefault="00C613F4" w:rsidP="009B34A7">
      <w:pPr>
        <w:suppressAutoHyphens/>
        <w:spacing w:after="0" w:line="240" w:lineRule="auto"/>
        <w:jc w:val="center"/>
        <w:rPr>
          <w:rFonts w:ascii="Times New Roman" w:hAnsi="Times New Roman"/>
          <w:sz w:val="24"/>
          <w:szCs w:val="20"/>
          <w:lang w:eastAsia="ar-SA"/>
        </w:rPr>
      </w:pPr>
      <w:r w:rsidRPr="009B34A7">
        <w:rPr>
          <w:rFonts w:ascii="Times New Roman" w:hAnsi="Times New Roman"/>
          <w:sz w:val="24"/>
          <w:szCs w:val="20"/>
          <w:lang w:eastAsia="ar-SA"/>
        </w:rPr>
        <w:t>Вологда</w:t>
      </w:r>
    </w:p>
    <w:p w:rsidR="00C613F4" w:rsidRDefault="00C613F4" w:rsidP="009B34A7">
      <w:pPr>
        <w:pStyle w:val="NoSpacing"/>
        <w:jc w:val="center"/>
        <w:rPr>
          <w:rFonts w:ascii="Times New Roman" w:hAnsi="Times New Roman"/>
          <w:b/>
          <w:sz w:val="24"/>
          <w:szCs w:val="24"/>
        </w:rPr>
      </w:pPr>
      <w:r w:rsidRPr="009B34A7">
        <w:rPr>
          <w:rFonts w:ascii="Times New Roman" w:hAnsi="Times New Roman"/>
          <w:sz w:val="24"/>
          <w:szCs w:val="20"/>
          <w:lang w:eastAsia="ar-SA"/>
        </w:rPr>
        <w:t>2019 год</w:t>
      </w:r>
    </w:p>
    <w:p w:rsidR="00C613F4" w:rsidRDefault="00C613F4" w:rsidP="009B34A7">
      <w:pPr>
        <w:pStyle w:val="NoSpacing"/>
        <w:jc w:val="center"/>
        <w:rPr>
          <w:rFonts w:ascii="Times New Roman" w:hAnsi="Times New Roman"/>
          <w:b/>
          <w:sz w:val="24"/>
          <w:szCs w:val="24"/>
        </w:rPr>
      </w:pPr>
    </w:p>
    <w:p w:rsidR="00C613F4" w:rsidRDefault="00C613F4" w:rsidP="009B34A7">
      <w:pPr>
        <w:pStyle w:val="NoSpacing"/>
        <w:jc w:val="center"/>
        <w:rPr>
          <w:rFonts w:ascii="Times New Roman" w:hAnsi="Times New Roman"/>
          <w:b/>
          <w:sz w:val="24"/>
          <w:szCs w:val="24"/>
        </w:rPr>
      </w:pPr>
      <w:r>
        <w:rPr>
          <w:rFonts w:ascii="Times New Roman" w:hAnsi="Times New Roman"/>
          <w:b/>
          <w:sz w:val="24"/>
          <w:szCs w:val="24"/>
        </w:rPr>
        <w:t>Пояснительная записка</w:t>
      </w:r>
    </w:p>
    <w:p w:rsidR="00C613F4" w:rsidRPr="00CC2EF7" w:rsidRDefault="00C613F4" w:rsidP="00CC2EF7">
      <w:pPr>
        <w:pStyle w:val="NoSpacing"/>
        <w:jc w:val="both"/>
        <w:rPr>
          <w:rFonts w:ascii="Times New Roman" w:hAnsi="Times New Roman"/>
          <w:sz w:val="24"/>
          <w:szCs w:val="24"/>
        </w:rPr>
      </w:pPr>
    </w:p>
    <w:p w:rsidR="00C613F4" w:rsidRDefault="00C613F4" w:rsidP="00E13042">
      <w:pPr>
        <w:pStyle w:val="NoSpacing"/>
        <w:jc w:val="both"/>
        <w:rPr>
          <w:rFonts w:ascii="Times New Roman" w:hAnsi="Times New Roman"/>
          <w:sz w:val="24"/>
        </w:rPr>
      </w:pPr>
      <w:r>
        <w:rPr>
          <w:rFonts w:ascii="Times New Roman" w:hAnsi="Times New Roman"/>
          <w:sz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C613F4" w:rsidRDefault="00C613F4" w:rsidP="00E13042">
      <w:pPr>
        <w:pStyle w:val="NoSpacing"/>
        <w:jc w:val="both"/>
        <w:rPr>
          <w:rFonts w:ascii="Times New Roman" w:hAnsi="Times New Roman"/>
          <w:b/>
          <w:sz w:val="24"/>
        </w:rPr>
      </w:pPr>
      <w:r>
        <w:rPr>
          <w:rFonts w:ascii="Times New Roman" w:hAnsi="Times New Roman"/>
          <w:b/>
          <w:sz w:val="24"/>
        </w:rPr>
        <w:t xml:space="preserve">         Психолого-педагогическая характеристика обучающихся с ТНР</w:t>
      </w:r>
    </w:p>
    <w:p w:rsidR="00C613F4" w:rsidRDefault="00C613F4" w:rsidP="00E13042">
      <w:pPr>
        <w:pStyle w:val="NoSpacing"/>
        <w:jc w:val="both"/>
        <w:rPr>
          <w:rFonts w:ascii="Times New Roman" w:hAnsi="Times New Roman"/>
          <w:sz w:val="24"/>
        </w:rPr>
      </w:pPr>
      <w:r>
        <w:rPr>
          <w:rFonts w:ascii="Times New Roman" w:hAnsi="Times New Roman"/>
          <w:sz w:val="24"/>
        </w:rPr>
        <w:t xml:space="preserve">       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C613F4" w:rsidRDefault="00C613F4" w:rsidP="00E13042">
      <w:pPr>
        <w:pStyle w:val="NoSpacing"/>
        <w:jc w:val="both"/>
        <w:rPr>
          <w:rFonts w:ascii="Times New Roman" w:hAnsi="Times New Roman"/>
          <w:sz w:val="24"/>
        </w:rPr>
      </w:pPr>
      <w:r>
        <w:rPr>
          <w:rFonts w:ascii="Times New Roman" w:hAnsi="Times New Roman"/>
          <w:sz w:val="24"/>
        </w:rPr>
        <w:t xml:space="preserve">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C613F4" w:rsidRDefault="00C613F4" w:rsidP="00E13042">
      <w:pPr>
        <w:pStyle w:val="NoSpacing"/>
        <w:jc w:val="both"/>
        <w:rPr>
          <w:rFonts w:ascii="Times New Roman" w:hAnsi="Times New Roman"/>
          <w:sz w:val="24"/>
        </w:rPr>
      </w:pPr>
      <w:r>
        <w:rPr>
          <w:rFonts w:ascii="Times New Roman" w:hAnsi="Times New Roman"/>
          <w:sz w:val="24"/>
        </w:rPr>
        <w:t xml:space="preserve">      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C613F4" w:rsidRDefault="00C613F4" w:rsidP="00E13042">
      <w:pPr>
        <w:pStyle w:val="NoSpacing"/>
        <w:jc w:val="both"/>
        <w:rPr>
          <w:rFonts w:ascii="Times New Roman" w:hAnsi="Times New Roman"/>
          <w:sz w:val="24"/>
        </w:rPr>
      </w:pPr>
      <w:r>
        <w:rPr>
          <w:rFonts w:ascii="Times New Roman" w:hAnsi="Times New Roman"/>
          <w:sz w:val="24"/>
        </w:rPr>
        <w:t xml:space="preserve">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C613F4" w:rsidRDefault="00C613F4" w:rsidP="00E13042">
      <w:pPr>
        <w:pStyle w:val="NoSpacing"/>
        <w:jc w:val="both"/>
        <w:rPr>
          <w:rFonts w:ascii="Times New Roman" w:hAnsi="Times New Roman"/>
          <w:sz w:val="24"/>
        </w:rPr>
      </w:pPr>
      <w:r>
        <w:rPr>
          <w:rFonts w:ascii="Times New Roman" w:hAnsi="Times New Roman"/>
          <w:sz w:val="24"/>
        </w:rPr>
        <w:t xml:space="preserve">      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C613F4" w:rsidRDefault="00C613F4" w:rsidP="00E13042">
      <w:pPr>
        <w:pStyle w:val="NoSpacing"/>
        <w:jc w:val="both"/>
        <w:rPr>
          <w:rFonts w:ascii="Times New Roman" w:hAnsi="Times New Roman"/>
          <w:sz w:val="24"/>
        </w:rPr>
      </w:pPr>
      <w:r>
        <w:rPr>
          <w:rFonts w:ascii="Times New Roman" w:hAnsi="Times New Roman"/>
          <w:sz w:val="24"/>
        </w:rPr>
        <w:t xml:space="preserve">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613F4" w:rsidRDefault="00C613F4" w:rsidP="00E13042">
      <w:pPr>
        <w:pStyle w:val="NoSpacing"/>
        <w:jc w:val="both"/>
        <w:rPr>
          <w:rFonts w:ascii="Times New Roman" w:hAnsi="Times New Roman"/>
          <w:sz w:val="24"/>
        </w:rPr>
      </w:pPr>
      <w:r>
        <w:rPr>
          <w:rFonts w:ascii="Times New Roman" w:hAnsi="Times New Roman"/>
          <w:sz w:val="24"/>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C613F4" w:rsidRDefault="00C613F4" w:rsidP="00E13042">
      <w:pPr>
        <w:pStyle w:val="NoSpacing"/>
        <w:jc w:val="both"/>
        <w:rPr>
          <w:rFonts w:ascii="Times New Roman" w:hAnsi="Times New Roman"/>
          <w:sz w:val="24"/>
        </w:rPr>
      </w:pPr>
      <w:r>
        <w:rPr>
          <w:rFonts w:ascii="Times New Roman" w:hAnsi="Times New Roman"/>
          <w:sz w:val="24"/>
        </w:rPr>
        <w:t>В грамматическом оформлении речи часто встречаются ошибки в употреблении грамматических форм слова.</w:t>
      </w:r>
    </w:p>
    <w:p w:rsidR="00C613F4" w:rsidRDefault="00C613F4" w:rsidP="00E13042">
      <w:pPr>
        <w:pStyle w:val="NoSpacing"/>
        <w:jc w:val="both"/>
        <w:rPr>
          <w:rFonts w:ascii="Times New Roman" w:hAnsi="Times New Roman"/>
          <w:sz w:val="24"/>
        </w:rPr>
      </w:pPr>
      <w:r>
        <w:rPr>
          <w:rFonts w:ascii="Times New Roman" w:hAnsi="Times New Roman"/>
          <w:sz w:val="24"/>
        </w:rPr>
        <w:t xml:space="preserve">       Особую сложность для обучающихся представляют конструкции с придаточными предложениями, что выражается в пропуске, замене союзов, инверсии.</w:t>
      </w:r>
    </w:p>
    <w:p w:rsidR="00C613F4" w:rsidRDefault="00C613F4" w:rsidP="00E13042">
      <w:pPr>
        <w:pStyle w:val="NoSpacing"/>
        <w:jc w:val="both"/>
        <w:rPr>
          <w:rFonts w:ascii="Times New Roman" w:hAnsi="Times New Roman"/>
          <w:sz w:val="24"/>
        </w:rPr>
      </w:pPr>
      <w:r>
        <w:rPr>
          <w:rFonts w:ascii="Times New Roman" w:hAnsi="Times New Roman"/>
          <w:sz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C613F4" w:rsidRDefault="00C613F4" w:rsidP="00E13042">
      <w:pPr>
        <w:pStyle w:val="NoSpacing"/>
        <w:jc w:val="both"/>
        <w:rPr>
          <w:rFonts w:ascii="Times New Roman" w:hAnsi="Times New Roman"/>
          <w:sz w:val="24"/>
        </w:rPr>
      </w:pPr>
      <w:r>
        <w:rPr>
          <w:rFonts w:ascii="Times New Roman" w:hAnsi="Times New Roman"/>
          <w:sz w:val="24"/>
        </w:rPr>
        <w:t xml:space="preserve">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C613F4" w:rsidRDefault="00C613F4" w:rsidP="00E13042">
      <w:pPr>
        <w:pStyle w:val="NoSpacing"/>
        <w:jc w:val="both"/>
        <w:rPr>
          <w:rFonts w:ascii="Times New Roman" w:hAnsi="Times New Roman"/>
          <w:sz w:val="24"/>
        </w:rPr>
      </w:pPr>
      <w:r>
        <w:rPr>
          <w:rFonts w:ascii="Times New Roman" w:hAnsi="Times New Roman"/>
          <w:sz w:val="24"/>
        </w:rPr>
        <w:t xml:space="preserve">       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C613F4" w:rsidRPr="00CC2EF7" w:rsidRDefault="00C613F4" w:rsidP="00CC2EF7">
      <w:pPr>
        <w:pStyle w:val="NoSpacing"/>
        <w:ind w:firstLine="709"/>
        <w:jc w:val="both"/>
        <w:rPr>
          <w:rFonts w:ascii="Times New Roman" w:hAnsi="Times New Roman"/>
          <w:sz w:val="24"/>
          <w:szCs w:val="24"/>
        </w:rPr>
      </w:pPr>
      <w:r w:rsidRPr="00CC2EF7">
        <w:rPr>
          <w:rFonts w:ascii="Times New Roman" w:hAnsi="Times New Roman"/>
          <w:sz w:val="24"/>
          <w:szCs w:val="24"/>
        </w:rPr>
        <w:t>Содержание программы представлено следующими разделами: пояснительная</w:t>
      </w:r>
    </w:p>
    <w:p w:rsidR="00C613F4" w:rsidRPr="00CC2EF7" w:rsidRDefault="00C613F4" w:rsidP="00CC2EF7">
      <w:pPr>
        <w:pStyle w:val="NoSpacing"/>
        <w:jc w:val="both"/>
        <w:rPr>
          <w:rFonts w:ascii="Times New Roman" w:hAnsi="Times New Roman"/>
          <w:sz w:val="24"/>
          <w:szCs w:val="24"/>
        </w:rPr>
      </w:pPr>
      <w:r w:rsidRPr="00CC2EF7">
        <w:rPr>
          <w:rFonts w:ascii="Times New Roman" w:hAnsi="Times New Roman"/>
          <w:sz w:val="24"/>
          <w:szCs w:val="24"/>
        </w:rPr>
        <w:t>записка к рабочей программе, общая характеристика курса, место предмета в учебном плане, планируемые результаты освоения программы, содержание учебного предмета, тематическое планирование, описание учебно-методического и материально-технического обеспечения, лист корректировки календарно-тематического планирования.</w:t>
      </w:r>
    </w:p>
    <w:p w:rsidR="00C613F4" w:rsidRPr="00CC2EF7" w:rsidRDefault="00C613F4" w:rsidP="00CC2EF7">
      <w:pPr>
        <w:pStyle w:val="NoSpacing"/>
        <w:ind w:firstLine="709"/>
        <w:jc w:val="both"/>
        <w:rPr>
          <w:rFonts w:ascii="Times New Roman" w:hAnsi="Times New Roman"/>
          <w:sz w:val="24"/>
          <w:szCs w:val="24"/>
        </w:rPr>
      </w:pPr>
      <w:r w:rsidRPr="00CC2EF7">
        <w:rPr>
          <w:rFonts w:ascii="Times New Roman" w:hAnsi="Times New Roman"/>
          <w:sz w:val="24"/>
          <w:szCs w:val="24"/>
        </w:rPr>
        <w:t>Согласно базисному учебному плану общеобразовательного учреждения на изучение предмета «Физическая культура» в 1-4 классах выделяется 270 часов (2 часа в неделю): в 1 классе —66ч, во 2 классе — 68ч, в 3 классе— 68ч, в 4 классе— 68ч.</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w:t>
      </w:r>
      <w:r w:rsidRPr="00CC2EF7">
        <w:rPr>
          <w:rFonts w:ascii="Times New Roman" w:hAnsi="Times New Roman"/>
          <w:sz w:val="24"/>
          <w:szCs w:val="24"/>
        </w:rPr>
        <w:t xml:space="preserve"> </w:t>
      </w:r>
      <w:r w:rsidRPr="00CC2EF7">
        <w:rPr>
          <w:rStyle w:val="c9"/>
          <w:rFonts w:ascii="Times New Roman" w:hAnsi="Times New Roman"/>
          <w:sz w:val="24"/>
          <w:szCs w:val="24"/>
        </w:rPr>
        <w:t>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игры с элементами баскетбола», «Лыжные гонки».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C613F4" w:rsidRPr="00CC2EF7" w:rsidRDefault="00C613F4" w:rsidP="00CC2EF7">
      <w:pPr>
        <w:pStyle w:val="NoSpacing"/>
        <w:ind w:firstLine="709"/>
        <w:jc w:val="both"/>
        <w:rPr>
          <w:rFonts w:ascii="Times New Roman" w:hAnsi="Times New Roman"/>
          <w:sz w:val="24"/>
          <w:szCs w:val="24"/>
        </w:rPr>
      </w:pPr>
      <w:r w:rsidRPr="00CC2EF7">
        <w:rPr>
          <w:rStyle w:val="c9"/>
          <w:rFonts w:ascii="Times New Roman" w:hAnsi="Times New Roman"/>
          <w:sz w:val="24"/>
          <w:szCs w:val="24"/>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w:t>
      </w:r>
    </w:p>
    <w:p w:rsidR="00C613F4" w:rsidRPr="00CC2EF7" w:rsidRDefault="00C613F4" w:rsidP="00CC2EF7">
      <w:pPr>
        <w:pStyle w:val="NoSpacing"/>
        <w:ind w:firstLine="709"/>
        <w:jc w:val="both"/>
        <w:rPr>
          <w:rFonts w:ascii="Times New Roman" w:hAnsi="Times New Roman"/>
          <w:color w:val="000000"/>
          <w:sz w:val="24"/>
          <w:szCs w:val="24"/>
        </w:rPr>
      </w:pPr>
      <w:r w:rsidRPr="00CC2EF7">
        <w:rPr>
          <w:rStyle w:val="c9"/>
          <w:rFonts w:ascii="Times New Roman" w:hAnsi="Times New Roman"/>
          <w:sz w:val="24"/>
          <w:szCs w:val="24"/>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w:t>
      </w:r>
      <w:r>
        <w:rPr>
          <w:rStyle w:val="c9"/>
          <w:color w:val="000000"/>
        </w:rPr>
        <w:t xml:space="preserve"> </w:t>
      </w:r>
      <w:r w:rsidRPr="00CC2EF7">
        <w:rPr>
          <w:rStyle w:val="c9"/>
          <w:rFonts w:ascii="Times New Roman" w:hAnsi="Times New Roman"/>
          <w:color w:val="000000"/>
          <w:sz w:val="24"/>
          <w:szCs w:val="24"/>
        </w:rPr>
        <w:t>физической культуры и спорта, личной гигиене, основам организации и проведения самостоятельных занятий физическими упражнениями.</w:t>
      </w:r>
    </w:p>
    <w:p w:rsidR="00C613F4" w:rsidRDefault="00C613F4" w:rsidP="00CC2EF7">
      <w:pPr>
        <w:pStyle w:val="c20"/>
        <w:shd w:val="clear" w:color="auto" w:fill="FFFFFF"/>
        <w:spacing w:before="0" w:beforeAutospacing="0" w:after="0" w:afterAutospacing="0"/>
        <w:ind w:firstLine="709"/>
        <w:jc w:val="both"/>
        <w:rPr>
          <w:rFonts w:ascii="Calibri" w:hAnsi="Calibri"/>
          <w:color w:val="000000"/>
          <w:sz w:val="22"/>
          <w:szCs w:val="22"/>
        </w:rPr>
      </w:pPr>
      <w:r>
        <w:rPr>
          <w:rStyle w:val="c9"/>
          <w:color w:val="000000"/>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C613F4" w:rsidRDefault="00C613F4" w:rsidP="002B3C5C">
      <w:pPr>
        <w:pStyle w:val="NoSpacing"/>
        <w:ind w:firstLine="709"/>
        <w:jc w:val="both"/>
        <w:rPr>
          <w:sz w:val="28"/>
          <w:szCs w:val="28"/>
        </w:rPr>
      </w:pPr>
      <w:r w:rsidRPr="00734C50">
        <w:rPr>
          <w:rFonts w:ascii="Times New Roman" w:hAnsi="Times New Roman"/>
          <w:sz w:val="24"/>
          <w:szCs w:val="24"/>
        </w:rPr>
        <w:t>Для реализации программного содержания в начальной школе в учебном процессе можно использовать учебник</w:t>
      </w:r>
      <w:r>
        <w:rPr>
          <w:rFonts w:ascii="Times New Roman" w:hAnsi="Times New Roman"/>
          <w:sz w:val="24"/>
          <w:szCs w:val="24"/>
        </w:rPr>
        <w:t>и</w:t>
      </w:r>
      <w:r w:rsidRPr="00734C50">
        <w:rPr>
          <w:rFonts w:ascii="Times New Roman" w:hAnsi="Times New Roman"/>
          <w:sz w:val="24"/>
          <w:szCs w:val="24"/>
        </w:rPr>
        <w:t>:</w:t>
      </w:r>
      <w:r w:rsidRPr="00DB1345">
        <w:rPr>
          <w:sz w:val="28"/>
          <w:szCs w:val="28"/>
        </w:rPr>
        <w:t xml:space="preserve"> </w:t>
      </w:r>
    </w:p>
    <w:p w:rsidR="00C613F4" w:rsidRPr="00734C50" w:rsidRDefault="00C613F4" w:rsidP="0076371C">
      <w:pPr>
        <w:pStyle w:val="NoSpacing"/>
        <w:numPr>
          <w:ilvl w:val="0"/>
          <w:numId w:val="16"/>
        </w:numPr>
        <w:ind w:left="0" w:firstLine="0"/>
        <w:jc w:val="both"/>
        <w:rPr>
          <w:rFonts w:ascii="Times New Roman" w:hAnsi="Times New Roman"/>
          <w:sz w:val="24"/>
          <w:szCs w:val="24"/>
        </w:rPr>
      </w:pPr>
      <w:r w:rsidRPr="00734C50">
        <w:rPr>
          <w:rFonts w:ascii="Times New Roman" w:hAnsi="Times New Roman"/>
          <w:sz w:val="24"/>
          <w:szCs w:val="24"/>
        </w:rPr>
        <w:t xml:space="preserve">Егоров Б.Б, Пересадина Ю.Е. Физическая культура. Учебник для начальной школы. Книга 1 (1-2 классы), М.: Баласс, 2012. – 80 с., ил. (Образовательная система «Школа 2100»). </w:t>
      </w:r>
    </w:p>
    <w:p w:rsidR="00C613F4" w:rsidRDefault="00C613F4" w:rsidP="00CC2EF7">
      <w:pPr>
        <w:spacing w:after="0" w:line="240" w:lineRule="auto"/>
        <w:ind w:right="57" w:firstLine="709"/>
        <w:jc w:val="both"/>
        <w:rPr>
          <w:rFonts w:ascii="Times New Roman" w:hAnsi="Times New Roman"/>
          <w:color w:val="000000"/>
          <w:sz w:val="24"/>
          <w:szCs w:val="24"/>
          <w:shd w:val="clear" w:color="auto" w:fill="FFFFFF"/>
        </w:rPr>
      </w:pPr>
      <w:r w:rsidRPr="00734C50">
        <w:rPr>
          <w:rFonts w:ascii="Times New Roman" w:hAnsi="Times New Roman"/>
          <w:sz w:val="24"/>
          <w:szCs w:val="24"/>
        </w:rPr>
        <w:t xml:space="preserve">Егоров Б.Б.  Физическая культура: учеб. для общеобразоват. учреждений : книга 2 (3-4 классы) Б.Б. Егоров, </w:t>
      </w:r>
      <w:r w:rsidRPr="00734C50">
        <w:rPr>
          <w:rFonts w:ascii="Times New Roman" w:hAnsi="Times New Roman"/>
          <w:iCs/>
          <w:color w:val="000000"/>
          <w:sz w:val="24"/>
          <w:szCs w:val="24"/>
        </w:rPr>
        <w:t>Ю.Е. Пересадина</w:t>
      </w:r>
      <w:r w:rsidRPr="00734C50">
        <w:rPr>
          <w:rFonts w:ascii="Times New Roman" w:hAnsi="Times New Roman"/>
          <w:color w:val="000000"/>
          <w:sz w:val="24"/>
          <w:szCs w:val="24"/>
          <w:shd w:val="clear" w:color="auto" w:fill="FFFFFF"/>
        </w:rPr>
        <w:t xml:space="preserve">.- М.: Баласс, 2013.- 80 с., ил. (Образовательная система «Школа 2100»). </w:t>
      </w:r>
    </w:p>
    <w:p w:rsidR="00C613F4" w:rsidRPr="003E1DA1" w:rsidRDefault="00C613F4" w:rsidP="00CC2EF7">
      <w:pPr>
        <w:spacing w:after="0" w:line="240" w:lineRule="auto"/>
        <w:ind w:right="57" w:firstLine="709"/>
        <w:jc w:val="both"/>
        <w:rPr>
          <w:rFonts w:ascii="Times New Roman" w:hAnsi="Times New Roman"/>
          <w:color w:val="000000"/>
          <w:sz w:val="24"/>
          <w:szCs w:val="24"/>
          <w:lang w:eastAsia="ru-RU"/>
        </w:rPr>
      </w:pPr>
      <w:r w:rsidRPr="003E1DA1">
        <w:rPr>
          <w:rFonts w:ascii="Times New Roman" w:hAnsi="Times New Roman"/>
          <w:b/>
          <w:bCs/>
          <w:color w:val="000000"/>
          <w:sz w:val="24"/>
          <w:szCs w:val="24"/>
          <w:lang w:eastAsia="ru-RU"/>
        </w:rPr>
        <w:t>В соответствии с требованиями ФГОС учебники</w:t>
      </w:r>
      <w:r w:rsidRPr="003E1DA1">
        <w:rPr>
          <w:rFonts w:ascii="Times New Roman" w:hAnsi="Times New Roman"/>
          <w:color w:val="000000"/>
          <w:sz w:val="24"/>
          <w:szCs w:val="24"/>
          <w:lang w:eastAsia="ru-RU"/>
        </w:rPr>
        <w:t> обеспечивают сочетание личностных, метапредметных и предметных результатов обучения. В рамках Образовательной системы «Школа 2100» используется технология оценивания образовательных достижений (учебных успехов), при которой учащиеся принимают активное участие в оценке своей деятельности и выставления отметок. В соответствии с этой технологией и требованиями ФГОС учащиеся должны чётко знать и понимать цели своего образования, знания, которые они получают, умения, которые они осваивают. Поэтому личностные и метапредметные результаты перечислены в дневнике школьника, обучающегося по Образовательной системе «Школа 2100».</w:t>
      </w:r>
      <w:r>
        <w:rPr>
          <w:rFonts w:ascii="Times New Roman" w:hAnsi="Times New Roman"/>
          <w:color w:val="000000"/>
          <w:sz w:val="24"/>
          <w:szCs w:val="24"/>
          <w:lang w:eastAsia="ru-RU"/>
        </w:rPr>
        <w:t xml:space="preserve"> </w:t>
      </w:r>
      <w:r w:rsidRPr="003E1DA1">
        <w:rPr>
          <w:rFonts w:ascii="Times New Roman" w:hAnsi="Times New Roman"/>
          <w:color w:val="000000"/>
          <w:sz w:val="24"/>
          <w:szCs w:val="24"/>
          <w:lang w:eastAsia="ru-RU"/>
        </w:rPr>
        <w:t>Учебники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C613F4" w:rsidRPr="003E1DA1" w:rsidRDefault="00C613F4" w:rsidP="00CC2EF7">
      <w:pPr>
        <w:spacing w:after="0" w:line="240" w:lineRule="auto"/>
        <w:ind w:right="57" w:firstLine="709"/>
        <w:jc w:val="both"/>
        <w:rPr>
          <w:rFonts w:ascii="Times New Roman" w:hAnsi="Times New Roman"/>
          <w:color w:val="000000"/>
          <w:sz w:val="24"/>
          <w:szCs w:val="24"/>
          <w:lang w:eastAsia="ru-RU"/>
        </w:rPr>
      </w:pPr>
      <w:r w:rsidRPr="003E1DA1">
        <w:rPr>
          <w:rFonts w:ascii="Times New Roman" w:hAnsi="Times New Roman"/>
          <w:color w:val="000000"/>
          <w:sz w:val="24"/>
          <w:szCs w:val="24"/>
          <w:lang w:eastAsia="ru-RU"/>
        </w:rPr>
        <w:t xml:space="preserve">Для формирования представлений о здоровом образе жизни и целостной картины мира, а также реализации </w:t>
      </w:r>
      <w:r w:rsidRPr="003E1DA1">
        <w:rPr>
          <w:rFonts w:ascii="Times New Roman" w:hAnsi="Times New Roman"/>
          <w:b/>
          <w:color w:val="000000"/>
          <w:sz w:val="24"/>
          <w:szCs w:val="24"/>
          <w:lang w:eastAsia="ru-RU"/>
        </w:rPr>
        <w:t>межпредметных связей</w:t>
      </w:r>
      <w:r w:rsidRPr="003E1DA1">
        <w:rPr>
          <w:rFonts w:ascii="Times New Roman" w:hAnsi="Times New Roman"/>
          <w:color w:val="000000"/>
          <w:sz w:val="24"/>
          <w:szCs w:val="24"/>
          <w:lang w:eastAsia="ru-RU"/>
        </w:rPr>
        <w:t xml:space="preserve"> учебники «Физическая культура» построены с учётом содержания учебников «Окружающий мир» (Образовательная система «Школа 2100»). В курс «Окружающий мир» интегрированы такие предметы, как ознакомление с окружающим миром, природоведение, обществознание, основы безопасности жизнедеятельности, что позволяет не только сэкономить время, но и дать возможность ребёнку убедиться в необходимости быть здоровым.</w:t>
      </w:r>
    </w:p>
    <w:p w:rsidR="00C613F4" w:rsidRDefault="00C613F4" w:rsidP="00CC2EF7">
      <w:pPr>
        <w:spacing w:after="0" w:line="240" w:lineRule="auto"/>
        <w:ind w:right="57" w:firstLine="709"/>
        <w:jc w:val="both"/>
        <w:rPr>
          <w:rFonts w:ascii="Times New Roman" w:hAnsi="Times New Roman"/>
          <w:color w:val="000000"/>
          <w:sz w:val="24"/>
          <w:szCs w:val="24"/>
          <w:lang w:eastAsia="ru-RU"/>
        </w:rPr>
      </w:pPr>
      <w:r w:rsidRPr="003E1DA1">
        <w:rPr>
          <w:rFonts w:ascii="Times New Roman" w:hAnsi="Times New Roman"/>
          <w:color w:val="000000"/>
          <w:sz w:val="24"/>
          <w:szCs w:val="24"/>
          <w:lang w:eastAsia="ru-RU"/>
        </w:rPr>
        <w:t>Единое построение программ Образовательной системы «Школа 2100» помогает сформировать сравнительно полную картину мира и позволяет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C613F4" w:rsidRPr="00CC2EF7" w:rsidRDefault="00C613F4" w:rsidP="00CC2EF7">
      <w:pPr>
        <w:spacing w:after="0" w:line="240" w:lineRule="auto"/>
        <w:ind w:right="57" w:firstLine="709"/>
        <w:jc w:val="both"/>
        <w:rPr>
          <w:rFonts w:ascii="Times New Roman" w:hAnsi="Times New Roman"/>
          <w:color w:val="000000"/>
          <w:sz w:val="24"/>
          <w:szCs w:val="24"/>
          <w:lang w:eastAsia="ru-RU"/>
        </w:rPr>
      </w:pPr>
      <w:r w:rsidRPr="003E1DA1">
        <w:rPr>
          <w:rFonts w:ascii="Times New Roman" w:hAnsi="Times New Roman"/>
          <w:color w:val="000000"/>
          <w:sz w:val="24"/>
          <w:szCs w:val="24"/>
          <w:lang w:eastAsia="ru-RU"/>
        </w:rPr>
        <w:t xml:space="preserve"> Бессмысленно пытаться рассказывать ученику незнакомые для него вещи. Он может заинтересоваться, но не сможет соединить эти новые знания со своим опытом. Единственный способ – ежедневно и ежечасно помогать учащимся осмысливать свой двигательный опыт. Человек должен научиться понимать окружающий мир и понимать цену и смысл своим поступкам и поступкам окружающих людей. Регулярно объясняя свой опыт, человек приучается понимать окружающий его мир. При этом у него постоянно возникают вопросы, которые требуют уточнения. Всё это способствует возникновению привычки (навыка) объяснения и осмысления своего двигательного опыта. В этом случае учащийся может научиться делать любое новое дело, самостоятельно</w:t>
      </w:r>
      <w:r>
        <w:rPr>
          <w:rFonts w:ascii="Times New Roman" w:hAnsi="Times New Roman"/>
          <w:color w:val="000000"/>
          <w:sz w:val="24"/>
          <w:szCs w:val="24"/>
          <w:lang w:eastAsia="ru-RU"/>
        </w:rPr>
        <w:t xml:space="preserve"> его осваивая.</w:t>
      </w:r>
    </w:p>
    <w:p w:rsidR="00C613F4" w:rsidRPr="00EA0C5C" w:rsidRDefault="00C613F4" w:rsidP="00CC2EF7">
      <w:pPr>
        <w:pStyle w:val="Heading3"/>
        <w:numPr>
          <w:ilvl w:val="0"/>
          <w:numId w:val="0"/>
        </w:numPr>
        <w:spacing w:before="0" w:after="0"/>
        <w:ind w:right="57" w:firstLine="709"/>
        <w:jc w:val="both"/>
        <w:rPr>
          <w:b w:val="0"/>
          <w:sz w:val="24"/>
          <w:szCs w:val="24"/>
        </w:rPr>
      </w:pPr>
      <w:r w:rsidRPr="00EA0C5C">
        <w:rPr>
          <w:b w:val="0"/>
          <w:sz w:val="24"/>
          <w:szCs w:val="24"/>
        </w:rPr>
        <w:t>Важной особенностью образовательного процесса в начальной школе является оценивание учащихся, начинающееся во втором классе. Отличительной особенностью преподавания физической культуры в первом классе является игровой метод (в I четверти). Большинство заданий учащимся первого класса нужно давать в форме игры.</w:t>
      </w:r>
    </w:p>
    <w:p w:rsidR="00C613F4" w:rsidRDefault="00C613F4" w:rsidP="0076371C">
      <w:pPr>
        <w:pStyle w:val="BodyText"/>
        <w:ind w:firstLine="709"/>
        <w:jc w:val="both"/>
        <w:rPr>
          <w:rFonts w:ascii="Times New Roman" w:hAnsi="Times New Roman"/>
          <w:sz w:val="24"/>
          <w:szCs w:val="24"/>
        </w:rPr>
      </w:pPr>
      <w:r w:rsidRPr="00EA0C5C">
        <w:rPr>
          <w:rFonts w:ascii="Times New Roman" w:hAnsi="Times New Roman"/>
          <w:sz w:val="24"/>
          <w:szCs w:val="24"/>
        </w:rPr>
        <w:t>По окончании начальной школы учащийся должен показать уровень физической подготовленности не ниже результатов, приведенных в разделе «Требования к уровню подготовки обучающихся», что соответствует обязательному минимуму содержания образования.</w:t>
      </w:r>
    </w:p>
    <w:p w:rsidR="00C613F4" w:rsidRPr="00EA0C5C" w:rsidRDefault="00C613F4" w:rsidP="0076371C">
      <w:pPr>
        <w:pStyle w:val="BodyText"/>
        <w:ind w:firstLine="709"/>
        <w:jc w:val="both"/>
        <w:rPr>
          <w:rFonts w:ascii="Times New Roman" w:hAnsi="Times New Roman"/>
          <w:sz w:val="24"/>
          <w:szCs w:val="24"/>
          <w:lang w:eastAsia="ar-SA"/>
        </w:rPr>
      </w:pPr>
    </w:p>
    <w:p w:rsidR="00C613F4" w:rsidRPr="003E1DA1" w:rsidRDefault="00C613F4" w:rsidP="00181AB4">
      <w:pPr>
        <w:pStyle w:val="Heading3"/>
        <w:numPr>
          <w:ilvl w:val="0"/>
          <w:numId w:val="0"/>
        </w:numPr>
        <w:spacing w:before="0" w:after="0"/>
        <w:ind w:right="57" w:firstLine="426"/>
        <w:jc w:val="center"/>
        <w:rPr>
          <w:sz w:val="24"/>
          <w:szCs w:val="24"/>
        </w:rPr>
      </w:pPr>
      <w:r w:rsidRPr="003E1DA1">
        <w:rPr>
          <w:sz w:val="24"/>
          <w:szCs w:val="24"/>
        </w:rPr>
        <w:t>Требования к уровню подготовки обучающихся</w:t>
      </w:r>
    </w:p>
    <w:p w:rsidR="00C613F4" w:rsidRPr="003E1DA1" w:rsidRDefault="00C613F4" w:rsidP="00181AB4">
      <w:pPr>
        <w:pStyle w:val="Heading3"/>
        <w:numPr>
          <w:ilvl w:val="0"/>
          <w:numId w:val="0"/>
        </w:numPr>
        <w:spacing w:before="0" w:after="0"/>
        <w:ind w:right="5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3384"/>
        <w:gridCol w:w="2116"/>
        <w:gridCol w:w="10"/>
        <w:gridCol w:w="1670"/>
      </w:tblGrid>
      <w:tr w:rsidR="00C613F4" w:rsidTr="00FC2E22">
        <w:tc>
          <w:tcPr>
            <w:tcW w:w="2391" w:type="dxa"/>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Физические способности</w:t>
            </w:r>
          </w:p>
        </w:tc>
        <w:tc>
          <w:tcPr>
            <w:tcW w:w="3384" w:type="dxa"/>
          </w:tcPr>
          <w:p w:rsidR="00C613F4" w:rsidRPr="00FC2E22" w:rsidRDefault="00C613F4" w:rsidP="00FC2E22">
            <w:pPr>
              <w:pStyle w:val="Heading3"/>
              <w:numPr>
                <w:ilvl w:val="0"/>
                <w:numId w:val="0"/>
              </w:numPr>
              <w:spacing w:before="0" w:after="0"/>
              <w:ind w:right="57"/>
              <w:jc w:val="center"/>
              <w:rPr>
                <w:sz w:val="24"/>
                <w:szCs w:val="24"/>
              </w:rPr>
            </w:pPr>
            <w:r w:rsidRPr="00FC2E22">
              <w:rPr>
                <w:b w:val="0"/>
                <w:sz w:val="24"/>
                <w:szCs w:val="24"/>
              </w:rPr>
              <w:t>Физические</w:t>
            </w:r>
            <w:r w:rsidRPr="00FC2E22">
              <w:rPr>
                <w:sz w:val="24"/>
                <w:szCs w:val="24"/>
              </w:rPr>
              <w:t xml:space="preserve"> </w:t>
            </w:r>
            <w:r w:rsidRPr="00FC2E22">
              <w:rPr>
                <w:b w:val="0"/>
                <w:sz w:val="24"/>
                <w:szCs w:val="24"/>
              </w:rPr>
              <w:t>упражнения</w:t>
            </w:r>
          </w:p>
        </w:tc>
        <w:tc>
          <w:tcPr>
            <w:tcW w:w="2126" w:type="dxa"/>
            <w:gridSpan w:val="2"/>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мальчики</w:t>
            </w:r>
          </w:p>
        </w:tc>
        <w:tc>
          <w:tcPr>
            <w:tcW w:w="1670" w:type="dxa"/>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девочки</w:t>
            </w:r>
          </w:p>
        </w:tc>
      </w:tr>
      <w:tr w:rsidR="00C613F4" w:rsidTr="00FC2E22">
        <w:tc>
          <w:tcPr>
            <w:tcW w:w="2391" w:type="dxa"/>
          </w:tcPr>
          <w:p w:rsidR="00C613F4" w:rsidRPr="00FC2E22" w:rsidRDefault="00C613F4" w:rsidP="00FC2E22">
            <w:pPr>
              <w:pStyle w:val="Heading3"/>
              <w:numPr>
                <w:ilvl w:val="0"/>
                <w:numId w:val="0"/>
              </w:numPr>
              <w:spacing w:before="0" w:after="0"/>
              <w:ind w:right="57"/>
              <w:rPr>
                <w:sz w:val="24"/>
                <w:szCs w:val="24"/>
              </w:rPr>
            </w:pPr>
            <w:r w:rsidRPr="00FC2E22">
              <w:rPr>
                <w:b w:val="0"/>
                <w:sz w:val="24"/>
                <w:szCs w:val="24"/>
              </w:rPr>
              <w:t>Скоростные</w:t>
            </w:r>
          </w:p>
        </w:tc>
        <w:tc>
          <w:tcPr>
            <w:tcW w:w="3384" w:type="dxa"/>
          </w:tcPr>
          <w:p w:rsidR="00C613F4" w:rsidRPr="00FC2E22" w:rsidRDefault="00C613F4" w:rsidP="00FC2E22">
            <w:pPr>
              <w:pStyle w:val="Heading3"/>
              <w:numPr>
                <w:ilvl w:val="0"/>
                <w:numId w:val="0"/>
              </w:numPr>
              <w:spacing w:before="0" w:after="0"/>
              <w:ind w:right="57"/>
              <w:rPr>
                <w:sz w:val="24"/>
                <w:szCs w:val="24"/>
              </w:rPr>
            </w:pPr>
            <w:r w:rsidRPr="00FC2E22">
              <w:rPr>
                <w:b w:val="0"/>
                <w:sz w:val="24"/>
                <w:szCs w:val="24"/>
              </w:rPr>
              <w:t>Бег</w:t>
            </w:r>
            <w:r w:rsidRPr="00FC2E22">
              <w:rPr>
                <w:sz w:val="24"/>
                <w:szCs w:val="24"/>
              </w:rPr>
              <w:t xml:space="preserve"> </w:t>
            </w:r>
            <w:r w:rsidRPr="00FC2E22">
              <w:rPr>
                <w:b w:val="0"/>
                <w:sz w:val="24"/>
                <w:szCs w:val="24"/>
              </w:rPr>
              <w:t>30 м с высокого старта с опорой на руку, сек</w:t>
            </w:r>
          </w:p>
        </w:tc>
        <w:tc>
          <w:tcPr>
            <w:tcW w:w="2126" w:type="dxa"/>
            <w:gridSpan w:val="2"/>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6,5</w:t>
            </w:r>
          </w:p>
        </w:tc>
        <w:tc>
          <w:tcPr>
            <w:tcW w:w="1670" w:type="dxa"/>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7,0</w:t>
            </w:r>
          </w:p>
        </w:tc>
      </w:tr>
      <w:tr w:rsidR="00C613F4" w:rsidTr="00FC2E22">
        <w:tc>
          <w:tcPr>
            <w:tcW w:w="2391" w:type="dxa"/>
            <w:vMerge w:val="restart"/>
          </w:tcPr>
          <w:p w:rsidR="00C613F4" w:rsidRPr="00FC2E22" w:rsidRDefault="00C613F4" w:rsidP="00FC2E22">
            <w:pPr>
              <w:pStyle w:val="Heading3"/>
              <w:numPr>
                <w:ilvl w:val="0"/>
                <w:numId w:val="0"/>
              </w:numPr>
              <w:spacing w:before="0" w:after="0"/>
              <w:ind w:right="57"/>
              <w:rPr>
                <w:b w:val="0"/>
                <w:sz w:val="24"/>
                <w:szCs w:val="24"/>
              </w:rPr>
            </w:pPr>
            <w:r w:rsidRPr="00FC2E22">
              <w:rPr>
                <w:b w:val="0"/>
                <w:sz w:val="24"/>
                <w:szCs w:val="24"/>
              </w:rPr>
              <w:t>Силовые</w:t>
            </w:r>
          </w:p>
        </w:tc>
        <w:tc>
          <w:tcPr>
            <w:tcW w:w="3384" w:type="dxa"/>
          </w:tcPr>
          <w:p w:rsidR="00C613F4" w:rsidRPr="00FC2E22" w:rsidRDefault="00C613F4" w:rsidP="00FC2E22">
            <w:pPr>
              <w:pStyle w:val="Heading3"/>
              <w:numPr>
                <w:ilvl w:val="0"/>
                <w:numId w:val="0"/>
              </w:numPr>
              <w:spacing w:before="0" w:after="0"/>
              <w:ind w:right="57"/>
              <w:rPr>
                <w:b w:val="0"/>
                <w:sz w:val="24"/>
                <w:szCs w:val="24"/>
              </w:rPr>
            </w:pPr>
            <w:r w:rsidRPr="00FC2E22">
              <w:rPr>
                <w:b w:val="0"/>
                <w:sz w:val="24"/>
                <w:szCs w:val="24"/>
              </w:rPr>
              <w:t>Прыжок в длину с места, см</w:t>
            </w:r>
          </w:p>
        </w:tc>
        <w:tc>
          <w:tcPr>
            <w:tcW w:w="2126" w:type="dxa"/>
            <w:gridSpan w:val="2"/>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130</w:t>
            </w:r>
          </w:p>
        </w:tc>
        <w:tc>
          <w:tcPr>
            <w:tcW w:w="1670" w:type="dxa"/>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125</w:t>
            </w:r>
          </w:p>
        </w:tc>
      </w:tr>
      <w:tr w:rsidR="00C613F4" w:rsidTr="00FC2E22">
        <w:tc>
          <w:tcPr>
            <w:tcW w:w="2391" w:type="dxa"/>
            <w:vMerge/>
          </w:tcPr>
          <w:p w:rsidR="00C613F4" w:rsidRPr="00FC2E22" w:rsidRDefault="00C613F4" w:rsidP="00FC2E22">
            <w:pPr>
              <w:pStyle w:val="Heading3"/>
              <w:numPr>
                <w:ilvl w:val="0"/>
                <w:numId w:val="0"/>
              </w:numPr>
              <w:spacing w:before="0" w:after="0"/>
              <w:ind w:right="57"/>
              <w:rPr>
                <w:sz w:val="28"/>
                <w:szCs w:val="28"/>
              </w:rPr>
            </w:pPr>
          </w:p>
        </w:tc>
        <w:tc>
          <w:tcPr>
            <w:tcW w:w="3384" w:type="dxa"/>
          </w:tcPr>
          <w:p w:rsidR="00C613F4" w:rsidRPr="00FC2E22" w:rsidRDefault="00C613F4" w:rsidP="00FC2E22">
            <w:pPr>
              <w:pStyle w:val="Heading3"/>
              <w:numPr>
                <w:ilvl w:val="0"/>
                <w:numId w:val="0"/>
              </w:numPr>
              <w:spacing w:before="0" w:after="0"/>
              <w:ind w:right="57"/>
              <w:rPr>
                <w:b w:val="0"/>
                <w:sz w:val="24"/>
                <w:szCs w:val="24"/>
              </w:rPr>
            </w:pPr>
            <w:r w:rsidRPr="00FC2E22">
              <w:rPr>
                <w:b w:val="0"/>
                <w:sz w:val="24"/>
                <w:szCs w:val="24"/>
              </w:rPr>
              <w:t>Сгибание рук в висе лежа, количество раз</w:t>
            </w:r>
          </w:p>
        </w:tc>
        <w:tc>
          <w:tcPr>
            <w:tcW w:w="2126" w:type="dxa"/>
            <w:gridSpan w:val="2"/>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5</w:t>
            </w:r>
          </w:p>
        </w:tc>
        <w:tc>
          <w:tcPr>
            <w:tcW w:w="1670" w:type="dxa"/>
          </w:tcPr>
          <w:p w:rsidR="00C613F4" w:rsidRPr="00FC2E22" w:rsidRDefault="00C613F4" w:rsidP="00FC2E22">
            <w:pPr>
              <w:pStyle w:val="Heading3"/>
              <w:numPr>
                <w:ilvl w:val="0"/>
                <w:numId w:val="0"/>
              </w:numPr>
              <w:spacing w:before="0" w:after="0"/>
              <w:ind w:right="57"/>
              <w:jc w:val="center"/>
              <w:rPr>
                <w:b w:val="0"/>
                <w:sz w:val="24"/>
                <w:szCs w:val="24"/>
              </w:rPr>
            </w:pPr>
            <w:r w:rsidRPr="00FC2E22">
              <w:rPr>
                <w:b w:val="0"/>
                <w:sz w:val="24"/>
                <w:szCs w:val="24"/>
              </w:rPr>
              <w:t>4</w:t>
            </w:r>
          </w:p>
        </w:tc>
      </w:tr>
      <w:tr w:rsidR="00C613F4" w:rsidTr="00FC2E22">
        <w:tc>
          <w:tcPr>
            <w:tcW w:w="2391" w:type="dxa"/>
          </w:tcPr>
          <w:p w:rsidR="00C613F4" w:rsidRPr="00FC2E22" w:rsidRDefault="00C613F4" w:rsidP="00FC2E22">
            <w:pPr>
              <w:pStyle w:val="Heading3"/>
              <w:numPr>
                <w:ilvl w:val="0"/>
                <w:numId w:val="0"/>
              </w:numPr>
              <w:spacing w:before="0" w:after="0"/>
              <w:ind w:right="57"/>
              <w:rPr>
                <w:b w:val="0"/>
                <w:sz w:val="24"/>
                <w:szCs w:val="24"/>
              </w:rPr>
            </w:pPr>
            <w:r w:rsidRPr="00FC2E22">
              <w:rPr>
                <w:b w:val="0"/>
                <w:sz w:val="24"/>
                <w:szCs w:val="24"/>
              </w:rPr>
              <w:t>Выносливость</w:t>
            </w:r>
          </w:p>
        </w:tc>
        <w:tc>
          <w:tcPr>
            <w:tcW w:w="3384" w:type="dxa"/>
          </w:tcPr>
          <w:p w:rsidR="00C613F4" w:rsidRPr="00FC2E22" w:rsidRDefault="00C613F4" w:rsidP="00FC2E22">
            <w:pPr>
              <w:pStyle w:val="Heading3"/>
              <w:numPr>
                <w:ilvl w:val="0"/>
                <w:numId w:val="0"/>
              </w:numPr>
              <w:spacing w:before="0" w:after="0"/>
              <w:ind w:right="57"/>
              <w:rPr>
                <w:b w:val="0"/>
                <w:sz w:val="24"/>
                <w:szCs w:val="24"/>
              </w:rPr>
            </w:pPr>
            <w:r w:rsidRPr="00FC2E22">
              <w:rPr>
                <w:b w:val="0"/>
                <w:sz w:val="24"/>
                <w:szCs w:val="24"/>
              </w:rPr>
              <w:t>Бег 1000 м</w:t>
            </w:r>
          </w:p>
        </w:tc>
        <w:tc>
          <w:tcPr>
            <w:tcW w:w="3796" w:type="dxa"/>
            <w:gridSpan w:val="3"/>
          </w:tcPr>
          <w:p w:rsidR="00C613F4" w:rsidRPr="00FC2E22" w:rsidRDefault="00C613F4" w:rsidP="00FC2E22">
            <w:pPr>
              <w:pStyle w:val="Heading3"/>
              <w:numPr>
                <w:ilvl w:val="0"/>
                <w:numId w:val="0"/>
              </w:numPr>
              <w:spacing w:before="0" w:after="0"/>
              <w:ind w:right="57"/>
              <w:jc w:val="center"/>
              <w:rPr>
                <w:sz w:val="28"/>
                <w:szCs w:val="28"/>
              </w:rPr>
            </w:pPr>
            <w:r w:rsidRPr="00FC2E22">
              <w:rPr>
                <w:b w:val="0"/>
                <w:sz w:val="24"/>
                <w:szCs w:val="24"/>
              </w:rPr>
              <w:t>Без учета времени</w:t>
            </w:r>
          </w:p>
        </w:tc>
      </w:tr>
      <w:tr w:rsidR="00C613F4" w:rsidTr="00FC2E22">
        <w:tblPrEx>
          <w:tblLook w:val="0000"/>
        </w:tblPrEx>
        <w:trPr>
          <w:trHeight w:val="388"/>
        </w:trPr>
        <w:tc>
          <w:tcPr>
            <w:tcW w:w="2391" w:type="dxa"/>
          </w:tcPr>
          <w:p w:rsidR="00C613F4" w:rsidRPr="00FC2E22" w:rsidRDefault="00C613F4" w:rsidP="00FC2E22">
            <w:pPr>
              <w:pStyle w:val="Heading3"/>
              <w:spacing w:after="0"/>
              <w:ind w:left="108" w:right="57"/>
              <w:rPr>
                <w:sz w:val="28"/>
                <w:szCs w:val="28"/>
              </w:rPr>
            </w:pPr>
            <w:r w:rsidRPr="00FC2E22">
              <w:rPr>
                <w:sz w:val="28"/>
                <w:szCs w:val="28"/>
              </w:rPr>
              <w:t xml:space="preserve">ппп  </w:t>
            </w:r>
            <w:r w:rsidRPr="00FC2E22">
              <w:rPr>
                <w:b w:val="0"/>
                <w:sz w:val="24"/>
                <w:szCs w:val="24"/>
              </w:rPr>
              <w:t xml:space="preserve">Координация                 </w:t>
            </w:r>
          </w:p>
        </w:tc>
        <w:tc>
          <w:tcPr>
            <w:tcW w:w="3384" w:type="dxa"/>
          </w:tcPr>
          <w:p w:rsidR="00C613F4" w:rsidRPr="00FC2E22" w:rsidRDefault="00C613F4" w:rsidP="00FC2E22">
            <w:pPr>
              <w:pStyle w:val="Heading3"/>
              <w:spacing w:after="0"/>
              <w:ind w:left="108" w:right="57"/>
              <w:rPr>
                <w:b w:val="0"/>
                <w:sz w:val="24"/>
                <w:szCs w:val="24"/>
              </w:rPr>
            </w:pPr>
            <w:r w:rsidRPr="00FC2E22">
              <w:rPr>
                <w:b w:val="0"/>
                <w:sz w:val="24"/>
                <w:szCs w:val="24"/>
              </w:rPr>
              <w:t>рро    Челночный бег 3 × 10 м/с</w:t>
            </w:r>
          </w:p>
        </w:tc>
        <w:tc>
          <w:tcPr>
            <w:tcW w:w="2116" w:type="dxa"/>
          </w:tcPr>
          <w:p w:rsidR="00C613F4" w:rsidRPr="00FC2E22" w:rsidRDefault="00C613F4" w:rsidP="00FC2E22">
            <w:pPr>
              <w:pStyle w:val="Heading3"/>
              <w:spacing w:after="0"/>
              <w:ind w:left="108" w:right="57"/>
              <w:jc w:val="center"/>
              <w:rPr>
                <w:b w:val="0"/>
                <w:sz w:val="24"/>
                <w:szCs w:val="24"/>
              </w:rPr>
            </w:pPr>
            <w:r w:rsidRPr="00FC2E22">
              <w:rPr>
                <w:b w:val="0"/>
                <w:sz w:val="24"/>
                <w:szCs w:val="24"/>
              </w:rPr>
              <w:t>11,0</w:t>
            </w:r>
          </w:p>
        </w:tc>
        <w:tc>
          <w:tcPr>
            <w:tcW w:w="1680" w:type="dxa"/>
            <w:gridSpan w:val="2"/>
          </w:tcPr>
          <w:p w:rsidR="00C613F4" w:rsidRPr="00FC2E22" w:rsidRDefault="00C613F4" w:rsidP="00FC2E22">
            <w:pPr>
              <w:pStyle w:val="Heading3"/>
              <w:spacing w:after="0"/>
              <w:ind w:left="108" w:right="57"/>
              <w:jc w:val="center"/>
              <w:rPr>
                <w:b w:val="0"/>
                <w:sz w:val="24"/>
                <w:szCs w:val="24"/>
              </w:rPr>
            </w:pPr>
            <w:r w:rsidRPr="00FC2E22">
              <w:rPr>
                <w:b w:val="0"/>
                <w:sz w:val="24"/>
                <w:szCs w:val="24"/>
              </w:rPr>
              <w:t>11,5</w:t>
            </w:r>
          </w:p>
        </w:tc>
      </w:tr>
    </w:tbl>
    <w:p w:rsidR="00C613F4" w:rsidRPr="002B3C5C" w:rsidRDefault="00C613F4" w:rsidP="00181AB4">
      <w:pPr>
        <w:pStyle w:val="Heading3"/>
        <w:numPr>
          <w:ilvl w:val="0"/>
          <w:numId w:val="0"/>
        </w:numPr>
        <w:spacing w:before="0" w:after="0"/>
        <w:ind w:right="57"/>
        <w:rPr>
          <w:b w:val="0"/>
          <w:sz w:val="24"/>
          <w:szCs w:val="24"/>
        </w:rPr>
      </w:pPr>
    </w:p>
    <w:p w:rsidR="00C613F4" w:rsidRDefault="00C613F4" w:rsidP="00CC2EF7">
      <w:pPr>
        <w:spacing w:after="0" w:line="240" w:lineRule="auto"/>
        <w:ind w:right="57" w:firstLine="709"/>
        <w:jc w:val="both"/>
        <w:rPr>
          <w:rFonts w:ascii="Times New Roman" w:hAnsi="Times New Roman"/>
          <w:sz w:val="24"/>
          <w:szCs w:val="24"/>
        </w:rPr>
      </w:pPr>
      <w:r w:rsidRPr="002B3C5C">
        <w:rPr>
          <w:rFonts w:ascii="Times New Roman" w:hAnsi="Times New Roman"/>
          <w:sz w:val="24"/>
          <w:szCs w:val="24"/>
        </w:rPr>
        <w:t>Аттестация учащихся планируется по четвертям по текущим оценкам, а также по результатам тестирования по каждому разделу программы и промежуточной аттестации в конце учебного года в форме тестирования (зачёта по нормативам по каждому разделу программы).</w:t>
      </w:r>
    </w:p>
    <w:p w:rsidR="00C613F4" w:rsidRDefault="00C613F4" w:rsidP="002B3C5C">
      <w:pPr>
        <w:spacing w:after="0" w:line="240" w:lineRule="auto"/>
        <w:ind w:right="57"/>
        <w:jc w:val="center"/>
        <w:rPr>
          <w:rFonts w:ascii="Times New Roman" w:hAnsi="Times New Roman"/>
          <w:sz w:val="24"/>
          <w:szCs w:val="24"/>
        </w:rPr>
      </w:pPr>
    </w:p>
    <w:p w:rsidR="00C613F4" w:rsidRDefault="00C613F4" w:rsidP="002B3C5C">
      <w:pPr>
        <w:spacing w:after="0" w:line="240" w:lineRule="auto"/>
        <w:ind w:right="57"/>
        <w:jc w:val="center"/>
        <w:rPr>
          <w:rFonts w:ascii="Times New Roman" w:hAnsi="Times New Roman"/>
          <w:b/>
          <w:sz w:val="24"/>
          <w:szCs w:val="24"/>
        </w:rPr>
      </w:pPr>
      <w:r w:rsidRPr="002B3C5C">
        <w:rPr>
          <w:rFonts w:ascii="Times New Roman" w:hAnsi="Times New Roman"/>
          <w:b/>
          <w:sz w:val="24"/>
          <w:szCs w:val="24"/>
        </w:rPr>
        <w:t xml:space="preserve"> </w:t>
      </w:r>
      <w:r>
        <w:rPr>
          <w:rFonts w:ascii="Times New Roman" w:hAnsi="Times New Roman"/>
          <w:b/>
          <w:sz w:val="24"/>
          <w:szCs w:val="24"/>
        </w:rPr>
        <w:t>2. Содержание учебного предмета</w:t>
      </w:r>
    </w:p>
    <w:p w:rsidR="00C613F4" w:rsidRDefault="00C613F4" w:rsidP="002B3C5C">
      <w:pPr>
        <w:spacing w:after="0" w:line="240" w:lineRule="auto"/>
        <w:ind w:right="57"/>
        <w:jc w:val="center"/>
        <w:rPr>
          <w:rFonts w:ascii="Times New Roman" w:hAnsi="Times New Roman"/>
          <w:b/>
          <w:sz w:val="24"/>
          <w:szCs w:val="24"/>
        </w:rPr>
      </w:pPr>
    </w:p>
    <w:p w:rsidR="00C613F4" w:rsidRDefault="00C613F4" w:rsidP="002B3C5C">
      <w:pPr>
        <w:pStyle w:val="Heading3"/>
        <w:numPr>
          <w:ilvl w:val="0"/>
          <w:numId w:val="0"/>
        </w:numPr>
        <w:spacing w:before="0" w:after="0"/>
        <w:ind w:right="57" w:firstLine="426"/>
        <w:jc w:val="center"/>
        <w:rPr>
          <w:sz w:val="24"/>
          <w:szCs w:val="24"/>
        </w:rPr>
      </w:pPr>
      <w:r w:rsidRPr="00822097">
        <w:rPr>
          <w:sz w:val="24"/>
          <w:szCs w:val="24"/>
        </w:rPr>
        <w:t>Основы знаний о физической культуре, умения и навыки, приемы закаливания, способы саморегуляции и самоконтроля.</w:t>
      </w:r>
    </w:p>
    <w:p w:rsidR="00C613F4" w:rsidRPr="005C025B" w:rsidRDefault="00C613F4" w:rsidP="002B3C5C">
      <w:pPr>
        <w:pStyle w:val="BodyText"/>
        <w:rPr>
          <w:lang w:eastAsia="ar-SA"/>
        </w:rPr>
      </w:pPr>
    </w:p>
    <w:p w:rsidR="00C613F4" w:rsidRDefault="00C613F4" w:rsidP="002B3C5C">
      <w:pPr>
        <w:pStyle w:val="Heading3"/>
        <w:numPr>
          <w:ilvl w:val="0"/>
          <w:numId w:val="0"/>
        </w:numPr>
        <w:spacing w:before="0" w:after="0"/>
        <w:ind w:right="57" w:firstLine="426"/>
        <w:jc w:val="both"/>
        <w:rPr>
          <w:b w:val="0"/>
          <w:sz w:val="24"/>
          <w:szCs w:val="24"/>
        </w:rPr>
      </w:pPr>
      <w:r w:rsidRPr="00822097">
        <w:rPr>
          <w:b w:val="0"/>
          <w:sz w:val="24"/>
          <w:szCs w:val="24"/>
        </w:rPr>
        <w:t xml:space="preserve"> </w:t>
      </w:r>
      <w:r w:rsidRPr="00822097">
        <w:rPr>
          <w:sz w:val="24"/>
          <w:szCs w:val="24"/>
        </w:rPr>
        <w:t xml:space="preserve">1. Естественные основы. </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1–2 классы.</w:t>
      </w:r>
      <w:r w:rsidRPr="00822097">
        <w:rPr>
          <w:b w:val="0"/>
          <w:sz w:val="24"/>
          <w:szCs w:val="24"/>
        </w:rPr>
        <w:t xml:space="preserve"> 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 </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1–4 классы.</w:t>
      </w:r>
      <w:r w:rsidRPr="00822097">
        <w:rPr>
          <w:b w:val="0"/>
          <w:sz w:val="24"/>
          <w:szCs w:val="24"/>
        </w:rPr>
        <w:t xml:space="preserve"> 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 </w:t>
      </w:r>
    </w:p>
    <w:p w:rsidR="00C613F4" w:rsidRDefault="00C613F4" w:rsidP="002B3C5C">
      <w:pPr>
        <w:pStyle w:val="Heading3"/>
        <w:numPr>
          <w:ilvl w:val="0"/>
          <w:numId w:val="0"/>
        </w:numPr>
        <w:spacing w:before="0" w:after="0"/>
        <w:ind w:right="57" w:firstLine="426"/>
        <w:jc w:val="both"/>
        <w:rPr>
          <w:b w:val="0"/>
          <w:sz w:val="24"/>
          <w:szCs w:val="24"/>
        </w:rPr>
      </w:pPr>
      <w:r w:rsidRPr="00742763">
        <w:rPr>
          <w:sz w:val="24"/>
          <w:szCs w:val="24"/>
        </w:rPr>
        <w:t>2. Социально-психологические основы.</w:t>
      </w:r>
      <w:r w:rsidRPr="00822097">
        <w:rPr>
          <w:b w:val="0"/>
          <w:sz w:val="24"/>
          <w:szCs w:val="24"/>
        </w:rPr>
        <w:t xml:space="preserve"> </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1–2 классы.</w:t>
      </w:r>
      <w:r w:rsidRPr="00822097">
        <w:rPr>
          <w:b w:val="0"/>
          <w:sz w:val="24"/>
          <w:szCs w:val="24"/>
        </w:rPr>
        <w:t xml:space="preserve"> 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 </w:t>
      </w:r>
      <w:r>
        <w:rPr>
          <w:b w:val="0"/>
          <w:sz w:val="24"/>
          <w:szCs w:val="24"/>
        </w:rPr>
        <w:t xml:space="preserve">     </w:t>
      </w:r>
      <w:r w:rsidRPr="00742763">
        <w:rPr>
          <w:b w:val="0"/>
          <w:i/>
          <w:sz w:val="24"/>
          <w:szCs w:val="24"/>
        </w:rPr>
        <w:t>3–4 классы.</w:t>
      </w:r>
      <w:r w:rsidRPr="00822097">
        <w:rPr>
          <w:b w:val="0"/>
          <w:sz w:val="24"/>
          <w:szCs w:val="24"/>
        </w:rPr>
        <w:t xml:space="preserve">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Контроль за правильностью выполнения физических упражнений, тестирование физических качеств. </w:t>
      </w:r>
    </w:p>
    <w:p w:rsidR="00C613F4" w:rsidRDefault="00C613F4" w:rsidP="002B3C5C">
      <w:pPr>
        <w:pStyle w:val="Heading3"/>
        <w:numPr>
          <w:ilvl w:val="0"/>
          <w:numId w:val="0"/>
        </w:numPr>
        <w:spacing w:before="0" w:after="0"/>
        <w:ind w:right="57" w:firstLine="426"/>
        <w:jc w:val="both"/>
        <w:rPr>
          <w:b w:val="0"/>
          <w:sz w:val="24"/>
          <w:szCs w:val="24"/>
        </w:rPr>
      </w:pPr>
      <w:r w:rsidRPr="00742763">
        <w:rPr>
          <w:sz w:val="24"/>
          <w:szCs w:val="24"/>
        </w:rPr>
        <w:t>3. Приемы закаливания.</w:t>
      </w:r>
      <w:r w:rsidRPr="00822097">
        <w:rPr>
          <w:b w:val="0"/>
          <w:sz w:val="24"/>
          <w:szCs w:val="24"/>
        </w:rPr>
        <w:t xml:space="preserve"> </w:t>
      </w:r>
      <w:r w:rsidRPr="00742763">
        <w:rPr>
          <w:sz w:val="24"/>
          <w:szCs w:val="24"/>
        </w:rPr>
        <w:t>Способы саморегуляции и самоконтроля.</w:t>
      </w:r>
      <w:r w:rsidRPr="00822097">
        <w:rPr>
          <w:b w:val="0"/>
          <w:sz w:val="24"/>
          <w:szCs w:val="24"/>
        </w:rPr>
        <w:t xml:space="preserve"> </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1–2 классы.</w:t>
      </w:r>
      <w:r w:rsidRPr="00822097">
        <w:rPr>
          <w:b w:val="0"/>
          <w:sz w:val="24"/>
          <w:szCs w:val="24"/>
        </w:rPr>
        <w:t xml:space="preserve"> Воздушные ванны. Солнечные ванны. Измерение массы тела. Приемы измерения пульса. Специальные дыхательные упражнения.</w:t>
      </w:r>
    </w:p>
    <w:p w:rsidR="00C613F4" w:rsidRDefault="00C613F4" w:rsidP="002B3C5C">
      <w:pPr>
        <w:pStyle w:val="Heading3"/>
        <w:numPr>
          <w:ilvl w:val="0"/>
          <w:numId w:val="0"/>
        </w:numPr>
        <w:spacing w:before="0" w:after="0"/>
        <w:ind w:right="57" w:firstLine="426"/>
        <w:jc w:val="both"/>
        <w:rPr>
          <w:b w:val="0"/>
          <w:sz w:val="24"/>
          <w:szCs w:val="24"/>
        </w:rPr>
      </w:pPr>
      <w:r w:rsidRPr="00822097">
        <w:rPr>
          <w:b w:val="0"/>
          <w:sz w:val="24"/>
          <w:szCs w:val="24"/>
        </w:rPr>
        <w:t xml:space="preserve"> </w:t>
      </w:r>
      <w:r w:rsidRPr="00742763">
        <w:rPr>
          <w:b w:val="0"/>
          <w:i/>
          <w:sz w:val="24"/>
          <w:szCs w:val="24"/>
        </w:rPr>
        <w:t>3–4 классы.</w:t>
      </w:r>
      <w:r w:rsidRPr="00822097">
        <w:rPr>
          <w:b w:val="0"/>
          <w:sz w:val="24"/>
          <w:szCs w:val="24"/>
        </w:rPr>
        <w:t xml:space="preserve"> Водные процедуры. Овладение приемами саморегуляции, связанными с умением расслаблять и напрягать мышцы. Контроль и регуляция движений. Тестирование физических способностей. </w:t>
      </w:r>
    </w:p>
    <w:p w:rsidR="00C613F4" w:rsidRDefault="00C613F4" w:rsidP="002B3C5C">
      <w:pPr>
        <w:pStyle w:val="Heading3"/>
        <w:numPr>
          <w:ilvl w:val="0"/>
          <w:numId w:val="0"/>
        </w:numPr>
        <w:spacing w:before="0" w:after="0"/>
        <w:ind w:right="57" w:firstLine="426"/>
        <w:jc w:val="both"/>
        <w:rPr>
          <w:sz w:val="24"/>
          <w:szCs w:val="24"/>
        </w:rPr>
      </w:pPr>
      <w:r w:rsidRPr="00742763">
        <w:rPr>
          <w:sz w:val="24"/>
          <w:szCs w:val="24"/>
        </w:rPr>
        <w:t>4. Подвижные игры.</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1–4 классы.</w:t>
      </w:r>
      <w:r w:rsidRPr="00742763">
        <w:rPr>
          <w:b w:val="0"/>
          <w:sz w:val="24"/>
          <w:szCs w:val="24"/>
        </w:rPr>
        <w:t xml:space="preserve"> Название и правила игр, инвентарь, оборудование, организация. Правила проведения и безопасность. </w:t>
      </w:r>
    </w:p>
    <w:p w:rsidR="00C613F4" w:rsidRDefault="00C613F4" w:rsidP="004D6A80">
      <w:pPr>
        <w:pStyle w:val="Heading3"/>
        <w:numPr>
          <w:ilvl w:val="0"/>
          <w:numId w:val="0"/>
        </w:numPr>
        <w:spacing w:before="0" w:after="0"/>
        <w:ind w:right="57" w:firstLine="426"/>
        <w:jc w:val="both"/>
        <w:rPr>
          <w:b w:val="0"/>
          <w:sz w:val="24"/>
          <w:szCs w:val="24"/>
        </w:rPr>
      </w:pPr>
      <w:r w:rsidRPr="00742763">
        <w:rPr>
          <w:sz w:val="24"/>
          <w:szCs w:val="24"/>
        </w:rPr>
        <w:t>5. Гимнастика с элементами акробатики.</w:t>
      </w:r>
      <w:r w:rsidRPr="00742763">
        <w:rPr>
          <w:b w:val="0"/>
          <w:sz w:val="24"/>
          <w:szCs w:val="24"/>
        </w:rPr>
        <w:t xml:space="preserve"> </w:t>
      </w:r>
    </w:p>
    <w:p w:rsidR="00C613F4" w:rsidRDefault="00C613F4" w:rsidP="002B3C5C">
      <w:pPr>
        <w:pStyle w:val="Heading3"/>
        <w:numPr>
          <w:ilvl w:val="0"/>
          <w:numId w:val="0"/>
        </w:numPr>
        <w:spacing w:before="0" w:after="0"/>
        <w:ind w:right="57" w:firstLine="426"/>
        <w:jc w:val="both"/>
        <w:rPr>
          <w:b w:val="0"/>
          <w:sz w:val="24"/>
          <w:szCs w:val="24"/>
        </w:rPr>
      </w:pPr>
      <w:r w:rsidRPr="00742763">
        <w:rPr>
          <w:b w:val="0"/>
          <w:i/>
          <w:sz w:val="24"/>
          <w:szCs w:val="24"/>
        </w:rPr>
        <w:t>1–4 классы.</w:t>
      </w:r>
      <w:r w:rsidRPr="00742763">
        <w:rPr>
          <w:b w:val="0"/>
          <w:sz w:val="24"/>
          <w:szCs w:val="24"/>
        </w:rPr>
        <w:t xml:space="preserve"> Название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w:t>
      </w:r>
    </w:p>
    <w:p w:rsidR="00C613F4" w:rsidRDefault="00C613F4" w:rsidP="002B3C5C">
      <w:pPr>
        <w:pStyle w:val="Heading3"/>
        <w:numPr>
          <w:ilvl w:val="0"/>
          <w:numId w:val="0"/>
        </w:numPr>
        <w:spacing w:before="0" w:after="0"/>
        <w:ind w:right="57" w:firstLine="567"/>
        <w:jc w:val="both"/>
        <w:rPr>
          <w:b w:val="0"/>
          <w:sz w:val="24"/>
          <w:szCs w:val="24"/>
        </w:rPr>
      </w:pPr>
      <w:r w:rsidRPr="00742763">
        <w:rPr>
          <w:sz w:val="24"/>
          <w:szCs w:val="24"/>
        </w:rPr>
        <w:t>6. Легкоатлетические упражнения.</w:t>
      </w:r>
      <w:r w:rsidRPr="00742763">
        <w:rPr>
          <w:b w:val="0"/>
          <w:sz w:val="24"/>
          <w:szCs w:val="24"/>
        </w:rPr>
        <w:t xml:space="preserve"> </w:t>
      </w:r>
    </w:p>
    <w:p w:rsidR="00C613F4" w:rsidRDefault="00C613F4" w:rsidP="002B3C5C">
      <w:pPr>
        <w:pStyle w:val="Heading3"/>
        <w:numPr>
          <w:ilvl w:val="0"/>
          <w:numId w:val="0"/>
        </w:numPr>
        <w:spacing w:before="0" w:after="0"/>
        <w:ind w:right="57" w:firstLine="567"/>
        <w:jc w:val="both"/>
        <w:rPr>
          <w:b w:val="0"/>
          <w:sz w:val="24"/>
          <w:szCs w:val="24"/>
        </w:rPr>
      </w:pPr>
      <w:r w:rsidRPr="00742763">
        <w:rPr>
          <w:b w:val="0"/>
          <w:i/>
          <w:sz w:val="24"/>
          <w:szCs w:val="24"/>
        </w:rPr>
        <w:t>1–2 классы.</w:t>
      </w:r>
      <w:r w:rsidRPr="00742763">
        <w:rPr>
          <w:b w:val="0"/>
          <w:sz w:val="24"/>
          <w:szCs w:val="24"/>
        </w:rPr>
        <w:t xml:space="preserve"> Понятия короткая дистанция, бег на скорость, бег на выносливость; названия метательных снарядов, прыжкового инвентаря, упражнений в прыжках в длину и высоту. Техника безопасности на занятиях. </w:t>
      </w:r>
    </w:p>
    <w:p w:rsidR="00C613F4" w:rsidRDefault="00C613F4" w:rsidP="002B3C5C">
      <w:pPr>
        <w:pStyle w:val="Heading3"/>
        <w:numPr>
          <w:ilvl w:val="0"/>
          <w:numId w:val="0"/>
        </w:numPr>
        <w:spacing w:before="0" w:after="0"/>
        <w:ind w:right="57" w:firstLine="567"/>
        <w:jc w:val="both"/>
        <w:rPr>
          <w:b w:val="0"/>
          <w:sz w:val="24"/>
          <w:szCs w:val="24"/>
        </w:rPr>
      </w:pPr>
      <w:r w:rsidRPr="00742763">
        <w:rPr>
          <w:b w:val="0"/>
          <w:i/>
          <w:sz w:val="24"/>
          <w:szCs w:val="24"/>
        </w:rPr>
        <w:t>3–4 классы.</w:t>
      </w:r>
      <w:r w:rsidRPr="00742763">
        <w:rPr>
          <w:b w:val="0"/>
          <w:sz w:val="24"/>
          <w:szCs w:val="24"/>
        </w:rPr>
        <w:t xml:space="preserve"> Понятие эстафета. Команды «Старт!», «Финиш!». Понятия о темпе, длительности бега. Влияние бега на здоровье человека. Элементарные сведения о правилах соревнов</w:t>
      </w:r>
      <w:r>
        <w:rPr>
          <w:b w:val="0"/>
          <w:sz w:val="24"/>
          <w:szCs w:val="24"/>
        </w:rPr>
        <w:t xml:space="preserve">аний в прыжках, беге и метании. </w:t>
      </w:r>
      <w:r w:rsidRPr="00742763">
        <w:rPr>
          <w:b w:val="0"/>
          <w:sz w:val="24"/>
          <w:szCs w:val="24"/>
        </w:rPr>
        <w:t xml:space="preserve">Техника безопасности на уроках. </w:t>
      </w:r>
    </w:p>
    <w:p w:rsidR="00C613F4" w:rsidRDefault="00C613F4" w:rsidP="002B3C5C">
      <w:pPr>
        <w:pStyle w:val="Heading3"/>
        <w:numPr>
          <w:ilvl w:val="0"/>
          <w:numId w:val="0"/>
        </w:numPr>
        <w:spacing w:before="0" w:after="0"/>
        <w:ind w:right="57" w:firstLine="567"/>
        <w:jc w:val="both"/>
        <w:rPr>
          <w:b w:val="0"/>
          <w:sz w:val="24"/>
          <w:szCs w:val="24"/>
        </w:rPr>
      </w:pPr>
      <w:r w:rsidRPr="00742763">
        <w:rPr>
          <w:sz w:val="24"/>
          <w:szCs w:val="24"/>
        </w:rPr>
        <w:t>1.7. Лыжные гонки</w:t>
      </w:r>
      <w:r w:rsidRPr="00742763">
        <w:rPr>
          <w:b w:val="0"/>
          <w:sz w:val="24"/>
          <w:szCs w:val="24"/>
        </w:rPr>
        <w:t xml:space="preserve">. </w:t>
      </w:r>
    </w:p>
    <w:p w:rsidR="00C613F4" w:rsidRDefault="00C613F4" w:rsidP="00CC2EF7">
      <w:pPr>
        <w:pStyle w:val="Heading3"/>
        <w:numPr>
          <w:ilvl w:val="0"/>
          <w:numId w:val="0"/>
        </w:numPr>
        <w:spacing w:before="0" w:after="0"/>
        <w:ind w:right="57" w:firstLine="567"/>
        <w:jc w:val="both"/>
        <w:rPr>
          <w:b w:val="0"/>
          <w:sz w:val="24"/>
          <w:szCs w:val="24"/>
        </w:rPr>
      </w:pPr>
      <w:r w:rsidRPr="00742763">
        <w:rPr>
          <w:b w:val="0"/>
          <w:i/>
          <w:sz w:val="24"/>
          <w:szCs w:val="24"/>
        </w:rPr>
        <w:t>1-4 классы.</w:t>
      </w:r>
      <w:r w:rsidRPr="00742763">
        <w:rPr>
          <w:b w:val="0"/>
          <w:sz w:val="24"/>
          <w:szCs w:val="24"/>
        </w:rPr>
        <w:t xml:space="preserve"> Овладение навыками передвижения на лыжах. Преодоление подъёмов, спусков, торможение.</w:t>
      </w:r>
    </w:p>
    <w:p w:rsidR="00C613F4" w:rsidRDefault="00C613F4" w:rsidP="00CC2EF7">
      <w:pPr>
        <w:pStyle w:val="BodyText"/>
        <w:rPr>
          <w:lang w:eastAsia="ar-SA"/>
        </w:rPr>
      </w:pPr>
    </w:p>
    <w:p w:rsidR="00C613F4" w:rsidRPr="0045404A" w:rsidRDefault="00C613F4" w:rsidP="00BD2EB6">
      <w:pPr>
        <w:spacing w:after="0" w:line="240" w:lineRule="auto"/>
        <w:ind w:firstLine="709"/>
        <w:jc w:val="both"/>
        <w:rPr>
          <w:rFonts w:ascii="Times New Roman" w:hAnsi="Times New Roman"/>
          <w:sz w:val="24"/>
          <w:szCs w:val="24"/>
          <w:lang w:eastAsia="ru-RU"/>
        </w:rPr>
      </w:pPr>
      <w:r w:rsidRPr="0045404A">
        <w:rPr>
          <w:rFonts w:ascii="Times New Roman" w:hAnsi="Times New Roman"/>
          <w:b/>
          <w:bCs/>
          <w:color w:val="000000"/>
          <w:sz w:val="24"/>
          <w:szCs w:val="24"/>
          <w:lang w:eastAsia="ru-RU"/>
        </w:rPr>
        <w:t>На материале гимнастики с основами акробатики</w:t>
      </w:r>
      <w:r>
        <w:rPr>
          <w:rFonts w:ascii="Times New Roman" w:hAnsi="Times New Roman"/>
          <w:b/>
          <w:bCs/>
          <w:color w:val="000000"/>
          <w:sz w:val="24"/>
          <w:szCs w:val="24"/>
          <w:lang w:eastAsia="ru-RU"/>
        </w:rPr>
        <w:t>.</w:t>
      </w:r>
    </w:p>
    <w:p w:rsidR="00C613F4" w:rsidRDefault="00C613F4" w:rsidP="00BD2EB6">
      <w:pPr>
        <w:spacing w:after="0" w:line="240" w:lineRule="auto"/>
        <w:ind w:firstLine="709"/>
        <w:jc w:val="both"/>
        <w:rPr>
          <w:rFonts w:ascii="Times New Roman" w:hAnsi="Times New Roman"/>
          <w:color w:val="000000"/>
          <w:sz w:val="24"/>
          <w:szCs w:val="24"/>
          <w:lang w:eastAsia="ru-RU"/>
        </w:rPr>
      </w:pP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C613F4" w:rsidRPr="0045404A" w:rsidRDefault="00C613F4" w:rsidP="00BD2EB6">
      <w:pPr>
        <w:spacing w:after="0" w:line="240" w:lineRule="auto"/>
        <w:ind w:firstLine="426"/>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 xml:space="preserve">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613F4" w:rsidRPr="0045404A" w:rsidRDefault="00C613F4" w:rsidP="00BD2EB6">
      <w:pPr>
        <w:spacing w:after="0" w:line="240" w:lineRule="auto"/>
        <w:ind w:firstLine="426"/>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C613F4" w:rsidRPr="0045404A" w:rsidRDefault="00C613F4" w:rsidP="00BD2EB6">
      <w:pPr>
        <w:spacing w:after="0" w:line="240" w:lineRule="auto"/>
        <w:ind w:firstLine="426"/>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 xml:space="preserve">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 </w:t>
      </w:r>
    </w:p>
    <w:p w:rsidR="00C613F4" w:rsidRPr="0045404A" w:rsidRDefault="00C613F4" w:rsidP="00BD2EB6">
      <w:pPr>
        <w:spacing w:after="0" w:line="240" w:lineRule="auto"/>
        <w:jc w:val="both"/>
        <w:rPr>
          <w:rFonts w:ascii="Times New Roman" w:hAnsi="Times New Roman"/>
          <w:color w:val="000000"/>
          <w:sz w:val="24"/>
          <w:szCs w:val="24"/>
          <w:lang w:eastAsia="ru-RU"/>
        </w:rPr>
      </w:pPr>
    </w:p>
    <w:p w:rsidR="00C613F4" w:rsidRDefault="00C613F4" w:rsidP="00BD2EB6">
      <w:pPr>
        <w:spacing w:after="0" w:line="240" w:lineRule="auto"/>
        <w:ind w:firstLine="709"/>
        <w:jc w:val="both"/>
        <w:rPr>
          <w:rFonts w:ascii="Times New Roman" w:hAnsi="Times New Roman"/>
          <w:b/>
          <w:bCs/>
          <w:color w:val="000000"/>
          <w:sz w:val="24"/>
          <w:szCs w:val="24"/>
          <w:lang w:eastAsia="ru-RU"/>
        </w:rPr>
      </w:pPr>
      <w:r w:rsidRPr="0045404A">
        <w:rPr>
          <w:rFonts w:ascii="Times New Roman" w:hAnsi="Times New Roman"/>
          <w:b/>
          <w:bCs/>
          <w:color w:val="000000"/>
          <w:sz w:val="24"/>
          <w:szCs w:val="24"/>
          <w:lang w:eastAsia="ru-RU"/>
        </w:rPr>
        <w:t>На материале лёгкой атлетики</w:t>
      </w:r>
      <w:r>
        <w:rPr>
          <w:rFonts w:ascii="Times New Roman" w:hAnsi="Times New Roman"/>
          <w:b/>
          <w:bCs/>
          <w:color w:val="000000"/>
          <w:sz w:val="24"/>
          <w:szCs w:val="24"/>
          <w:lang w:eastAsia="ru-RU"/>
        </w:rPr>
        <w:t>.</w:t>
      </w: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C613F4" w:rsidRPr="0045404A" w:rsidRDefault="00C613F4" w:rsidP="00BD2EB6">
      <w:pPr>
        <w:spacing w:after="0" w:line="240" w:lineRule="auto"/>
        <w:jc w:val="both"/>
        <w:rPr>
          <w:rFonts w:ascii="Times New Roman" w:hAnsi="Times New Roman"/>
          <w:color w:val="000000"/>
          <w:sz w:val="24"/>
          <w:szCs w:val="24"/>
          <w:lang w:eastAsia="ru-RU"/>
        </w:rPr>
      </w:pPr>
    </w:p>
    <w:p w:rsidR="00C613F4" w:rsidRDefault="00C613F4" w:rsidP="00BD2EB6">
      <w:pPr>
        <w:spacing w:after="0" w:line="240" w:lineRule="auto"/>
        <w:ind w:firstLine="709"/>
        <w:jc w:val="both"/>
        <w:rPr>
          <w:rFonts w:ascii="Times New Roman" w:hAnsi="Times New Roman"/>
          <w:b/>
          <w:bCs/>
          <w:color w:val="000000"/>
          <w:sz w:val="24"/>
          <w:szCs w:val="24"/>
          <w:lang w:eastAsia="ru-RU"/>
        </w:rPr>
      </w:pPr>
      <w:r w:rsidRPr="0045404A">
        <w:rPr>
          <w:rFonts w:ascii="Times New Roman" w:hAnsi="Times New Roman"/>
          <w:b/>
          <w:bCs/>
          <w:color w:val="000000"/>
          <w:sz w:val="24"/>
          <w:szCs w:val="24"/>
          <w:lang w:eastAsia="ru-RU"/>
        </w:rPr>
        <w:t>На материале лыжных гонок</w:t>
      </w:r>
      <w:r>
        <w:rPr>
          <w:rFonts w:ascii="Times New Roman" w:hAnsi="Times New Roman"/>
          <w:b/>
          <w:bCs/>
          <w:color w:val="000000"/>
          <w:sz w:val="24"/>
          <w:szCs w:val="24"/>
          <w:lang w:eastAsia="ru-RU"/>
        </w:rPr>
        <w:t>.</w:t>
      </w: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p>
    <w:p w:rsidR="00C613F4" w:rsidRPr="0045404A"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C613F4" w:rsidRDefault="00C613F4" w:rsidP="00BD2EB6">
      <w:pPr>
        <w:spacing w:after="0" w:line="240" w:lineRule="auto"/>
        <w:ind w:firstLine="709"/>
        <w:jc w:val="both"/>
        <w:rPr>
          <w:rFonts w:ascii="Times New Roman" w:hAnsi="Times New Roman"/>
          <w:color w:val="000000"/>
          <w:sz w:val="24"/>
          <w:szCs w:val="24"/>
          <w:lang w:eastAsia="ru-RU"/>
        </w:rPr>
      </w:pPr>
      <w:r w:rsidRPr="0045404A">
        <w:rPr>
          <w:rFonts w:ascii="Times New Roman" w:hAnsi="Times New Roman"/>
          <w:color w:val="000000"/>
          <w:sz w:val="24"/>
          <w:szCs w:val="24"/>
          <w:lang w:eastAsia="ru-RU"/>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w:t>
      </w:r>
      <w:r>
        <w:rPr>
          <w:rFonts w:ascii="Times New Roman" w:hAnsi="Times New Roman"/>
          <w:color w:val="000000"/>
          <w:sz w:val="24"/>
          <w:szCs w:val="24"/>
          <w:lang w:eastAsia="ru-RU"/>
        </w:rPr>
        <w:t xml:space="preserve"> </w:t>
      </w:r>
      <w:r w:rsidRPr="0045404A">
        <w:rPr>
          <w:rFonts w:ascii="Times New Roman" w:hAnsi="Times New Roman"/>
          <w:color w:val="000000"/>
          <w:sz w:val="24"/>
          <w:szCs w:val="24"/>
          <w:lang w:eastAsia="ru-RU"/>
        </w:rPr>
        <w:t>тренировочных</w:t>
      </w:r>
      <w:r>
        <w:rPr>
          <w:rFonts w:ascii="Times New Roman" w:hAnsi="Times New Roman"/>
          <w:color w:val="000000"/>
          <w:sz w:val="24"/>
          <w:szCs w:val="24"/>
          <w:lang w:eastAsia="ru-RU"/>
        </w:rPr>
        <w:t xml:space="preserve"> </w:t>
      </w:r>
      <w:r w:rsidRPr="0045404A">
        <w:rPr>
          <w:rFonts w:ascii="Times New Roman" w:hAnsi="Times New Roman"/>
          <w:color w:val="000000"/>
          <w:sz w:val="24"/>
          <w:szCs w:val="24"/>
          <w:lang w:eastAsia="ru-RU"/>
        </w:rPr>
        <w:t xml:space="preserve"> дистанций. </w:t>
      </w:r>
    </w:p>
    <w:p w:rsidR="00C613F4" w:rsidRDefault="00C613F4" w:rsidP="00BD2EB6">
      <w:pPr>
        <w:spacing w:after="0" w:line="240" w:lineRule="auto"/>
        <w:jc w:val="both"/>
        <w:rPr>
          <w:rFonts w:ascii="Times New Roman" w:hAnsi="Times New Roman"/>
          <w:color w:val="000000"/>
          <w:sz w:val="24"/>
          <w:szCs w:val="24"/>
          <w:lang w:eastAsia="ru-RU"/>
        </w:rPr>
      </w:pPr>
    </w:p>
    <w:p w:rsidR="00C613F4" w:rsidRDefault="00C613F4" w:rsidP="00BD2EB6">
      <w:pPr>
        <w:spacing w:after="0" w:line="240" w:lineRule="auto"/>
        <w:ind w:firstLine="709"/>
        <w:jc w:val="both"/>
        <w:rPr>
          <w:rFonts w:ascii="Times New Roman" w:hAnsi="Times New Roman"/>
          <w:bCs/>
          <w:iCs/>
          <w:color w:val="FF0000"/>
          <w:sz w:val="24"/>
          <w:szCs w:val="24"/>
        </w:rPr>
      </w:pPr>
      <w:r w:rsidRPr="0076371C">
        <w:rPr>
          <w:rFonts w:ascii="Times New Roman" w:hAnsi="Times New Roman"/>
          <w:b/>
          <w:bCs/>
          <w:iCs/>
          <w:sz w:val="24"/>
          <w:szCs w:val="24"/>
        </w:rPr>
        <w:t>Подвижные и спортивные игры.</w:t>
      </w:r>
      <w:r w:rsidRPr="0076371C">
        <w:rPr>
          <w:rFonts w:ascii="Times New Roman" w:hAnsi="Times New Roman"/>
          <w:bCs/>
          <w:iCs/>
          <w:color w:val="FF0000"/>
          <w:sz w:val="24"/>
          <w:szCs w:val="24"/>
        </w:rPr>
        <w:t xml:space="preserve"> </w:t>
      </w:r>
    </w:p>
    <w:p w:rsidR="00C613F4" w:rsidRPr="002B3C5C" w:rsidRDefault="00C613F4" w:rsidP="00BD2EB6">
      <w:pPr>
        <w:spacing w:after="0" w:line="240" w:lineRule="auto"/>
        <w:ind w:firstLine="709"/>
        <w:jc w:val="both"/>
        <w:rPr>
          <w:rFonts w:ascii="Times New Roman" w:hAnsi="Times New Roman"/>
          <w:b/>
          <w:bCs/>
          <w:iCs/>
          <w:sz w:val="24"/>
          <w:szCs w:val="24"/>
        </w:rPr>
      </w:pP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На материале лёгкой атлетики: прыжки, бег, метания и броски; упражнения на координацию, выносливость и быстроту.</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На материале лыжной подготовки: эстафеты в передвижении на лыжах, упражнения на выносливость и координацию.</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На материале спортивных игр:</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Футбол: удар по неподвижному и катящемуся мячу; остановка мяча; ведение мяча; подвижные игры на материале футбола.</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Баскетбол: специальные передвижения без мяча; ведение мяча; броски мяча в корзину; подвижные игры на материале баскетбола.</w:t>
      </w: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 w:val="0"/>
          <w:bCs/>
          <w:sz w:val="24"/>
          <w:szCs w:val="24"/>
        </w:rPr>
        <w:t>Волейбол: подбрасывание мяча; подача мяча; приём и передача мяча; подвижные игры на материале волейбола. Общеразвивающие упражнения из базовых видов спорта.</w:t>
      </w:r>
    </w:p>
    <w:p w:rsidR="00C613F4" w:rsidRPr="006E20CF" w:rsidRDefault="00C613F4" w:rsidP="00BD2EB6">
      <w:pPr>
        <w:pStyle w:val="NoSpacing"/>
        <w:ind w:firstLine="426"/>
        <w:jc w:val="both"/>
        <w:rPr>
          <w:rStyle w:val="Strong"/>
          <w:rFonts w:ascii="Times New Roman" w:hAnsi="Times New Roman"/>
          <w:b w:val="0"/>
          <w:bCs/>
          <w:sz w:val="24"/>
          <w:szCs w:val="24"/>
        </w:rPr>
      </w:pPr>
    </w:p>
    <w:p w:rsidR="00C613F4" w:rsidRPr="006E20CF" w:rsidRDefault="00C613F4" w:rsidP="00BD2EB6">
      <w:pPr>
        <w:pStyle w:val="NoSpacing"/>
        <w:ind w:firstLine="709"/>
        <w:jc w:val="both"/>
        <w:rPr>
          <w:rStyle w:val="Strong"/>
          <w:rFonts w:ascii="Times New Roman" w:hAnsi="Times New Roman"/>
          <w:b w:val="0"/>
          <w:bCs/>
          <w:sz w:val="24"/>
          <w:szCs w:val="24"/>
        </w:rPr>
      </w:pPr>
      <w:r w:rsidRPr="006E20CF">
        <w:rPr>
          <w:rStyle w:val="Strong"/>
          <w:rFonts w:ascii="Times New Roman" w:hAnsi="Times New Roman"/>
          <w:bCs/>
          <w:sz w:val="24"/>
          <w:szCs w:val="24"/>
        </w:rPr>
        <w:t>Общеразвивающие упражнения</w:t>
      </w:r>
      <w:r w:rsidRPr="006E20CF">
        <w:rPr>
          <w:rStyle w:val="Strong"/>
          <w:rFonts w:ascii="Times New Roman" w:hAnsi="Times New Roman"/>
          <w:b w:val="0"/>
          <w:bCs/>
          <w:sz w:val="24"/>
          <w:szCs w:val="24"/>
        </w:rPr>
        <w:t xml:space="preserve"> используются для развития основных физических качеств и планируется учителем в зависимости от задач урока и логики прохождения материала. </w:t>
      </w:r>
    </w:p>
    <w:p w:rsidR="00C613F4" w:rsidRPr="006E20CF" w:rsidRDefault="00C613F4" w:rsidP="00BD2EB6">
      <w:pPr>
        <w:pStyle w:val="BodyText"/>
        <w:ind w:firstLine="426"/>
        <w:jc w:val="both"/>
        <w:rPr>
          <w:rFonts w:ascii="Times New Roman" w:hAnsi="Times New Roman"/>
          <w:sz w:val="24"/>
          <w:szCs w:val="24"/>
          <w:lang w:eastAsia="ar-SA"/>
        </w:rPr>
      </w:pPr>
    </w:p>
    <w:p w:rsidR="00C613F4" w:rsidRPr="0045404A" w:rsidRDefault="00C613F4" w:rsidP="00BD2EB6">
      <w:pPr>
        <w:pStyle w:val="Heading3"/>
        <w:numPr>
          <w:ilvl w:val="0"/>
          <w:numId w:val="0"/>
        </w:numPr>
        <w:spacing w:before="0" w:after="0"/>
        <w:ind w:right="57" w:firstLine="426"/>
        <w:jc w:val="center"/>
        <w:rPr>
          <w:sz w:val="24"/>
          <w:szCs w:val="24"/>
        </w:rPr>
      </w:pPr>
    </w:p>
    <w:p w:rsidR="00C613F4" w:rsidRPr="0045404A" w:rsidRDefault="00C613F4" w:rsidP="00BD2EB6">
      <w:pPr>
        <w:pStyle w:val="Heading3"/>
        <w:numPr>
          <w:ilvl w:val="0"/>
          <w:numId w:val="0"/>
        </w:numPr>
        <w:spacing w:before="0" w:after="0"/>
        <w:ind w:right="57"/>
        <w:rPr>
          <w:sz w:val="24"/>
          <w:szCs w:val="24"/>
        </w:rPr>
      </w:pPr>
    </w:p>
    <w:p w:rsidR="00C613F4" w:rsidRDefault="00C613F4" w:rsidP="00BD2EB6">
      <w:pPr>
        <w:spacing w:after="0" w:line="240" w:lineRule="auto"/>
        <w:jc w:val="center"/>
        <w:rPr>
          <w:rFonts w:ascii="Times New Roman" w:hAnsi="Times New Roman"/>
          <w:b/>
          <w:sz w:val="24"/>
          <w:szCs w:val="24"/>
        </w:rPr>
      </w:pPr>
      <w:r w:rsidRPr="002829DC">
        <w:rPr>
          <w:rFonts w:ascii="Times New Roman" w:hAnsi="Times New Roman"/>
          <w:b/>
          <w:sz w:val="24"/>
          <w:szCs w:val="24"/>
        </w:rPr>
        <w:t>Внедрение ВФСК ГТО в процесс физического воспитания младших школьников</w:t>
      </w:r>
    </w:p>
    <w:p w:rsidR="00C613F4" w:rsidRDefault="00C613F4" w:rsidP="00BD2EB6">
      <w:pPr>
        <w:spacing w:after="0" w:line="240" w:lineRule="auto"/>
        <w:jc w:val="center"/>
      </w:pPr>
    </w:p>
    <w:p w:rsidR="00C613F4" w:rsidRDefault="00C613F4" w:rsidP="00BD2EB6">
      <w:pPr>
        <w:spacing w:after="0" w:line="240" w:lineRule="auto"/>
        <w:ind w:firstLine="709"/>
        <w:jc w:val="both"/>
        <w:rPr>
          <w:rFonts w:ascii="Times New Roman" w:hAnsi="Times New Roman"/>
          <w:sz w:val="24"/>
          <w:szCs w:val="24"/>
        </w:rPr>
      </w:pPr>
      <w:r w:rsidRPr="002829DC">
        <w:rPr>
          <w:rFonts w:ascii="Times New Roman" w:hAnsi="Times New Roman"/>
          <w:sz w:val="24"/>
          <w:szCs w:val="24"/>
        </w:rPr>
        <w:t>В соответствии с Указом Президента РФ от 24.03.2014 № 172 «О Всероссийском физкультурно-спортивном комплексе «Готов к труду и обороне» (ГТО)», Указом Президента РФ от 01 июня 2012 г. N 761 «О Национальной стратегии действий в и</w:t>
      </w:r>
      <w:r>
        <w:rPr>
          <w:rFonts w:ascii="Times New Roman" w:hAnsi="Times New Roman"/>
          <w:sz w:val="24"/>
          <w:szCs w:val="24"/>
        </w:rPr>
        <w:t>нтересах детей</w:t>
      </w:r>
      <w:r w:rsidRPr="002829DC">
        <w:rPr>
          <w:rFonts w:ascii="Times New Roman" w:hAnsi="Times New Roman"/>
          <w:sz w:val="24"/>
          <w:szCs w:val="24"/>
        </w:rPr>
        <w:t xml:space="preserve">», Письмами Министерства образования и науки Российской Федерации от 15.06.2014 г. «Об аттестации учащихся образовательных учреждений по учебному предмету «Физическая культура», 28 июля 2014 г. № 02.1-14-8304 «О внедрении Всероссийского физкультурно – спортивного комплекса Готов к труду и обороне» («ГТО») система образования и физического воспитания подвергается серьезным изменениям. </w:t>
      </w:r>
    </w:p>
    <w:p w:rsidR="00C613F4" w:rsidRDefault="00C613F4" w:rsidP="00BD2E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Цель комплекса ГТО – </w:t>
      </w:r>
      <w:r w:rsidRPr="002829DC">
        <w:rPr>
          <w:rFonts w:ascii="Times New Roman" w:hAnsi="Times New Roman"/>
          <w:sz w:val="24"/>
          <w:szCs w:val="24"/>
        </w:rPr>
        <w:t>увеличение</w:t>
      </w:r>
      <w:r>
        <w:rPr>
          <w:rFonts w:ascii="Times New Roman" w:hAnsi="Times New Roman"/>
          <w:b/>
          <w:sz w:val="24"/>
          <w:szCs w:val="24"/>
        </w:rPr>
        <w:t xml:space="preserve"> </w:t>
      </w:r>
      <w:r>
        <w:rPr>
          <w:rFonts w:ascii="Times New Roman" w:hAnsi="Times New Roman"/>
          <w:sz w:val="24"/>
          <w:szCs w:val="24"/>
        </w:rPr>
        <w:t>продолжительности жизни населения с помощью систематической физической подготовки.</w:t>
      </w:r>
    </w:p>
    <w:p w:rsidR="00C613F4" w:rsidRPr="002829DC" w:rsidRDefault="00C613F4" w:rsidP="00BD2E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Задача – </w:t>
      </w:r>
      <w:r w:rsidRPr="002829DC">
        <w:rPr>
          <w:rFonts w:ascii="Times New Roman" w:hAnsi="Times New Roman"/>
          <w:sz w:val="24"/>
          <w:szCs w:val="24"/>
        </w:rPr>
        <w:t>массовое внедрение</w:t>
      </w:r>
      <w:r>
        <w:rPr>
          <w:rFonts w:ascii="Times New Roman" w:hAnsi="Times New Roman"/>
          <w:sz w:val="24"/>
          <w:szCs w:val="24"/>
        </w:rPr>
        <w:t xml:space="preserve"> комплекса ГТО, охват системой подготовки всех возрастных групп. </w:t>
      </w:r>
    </w:p>
    <w:p w:rsidR="00C613F4" w:rsidRPr="002829DC" w:rsidRDefault="00C613F4" w:rsidP="00BD2EB6">
      <w:pPr>
        <w:spacing w:after="0" w:line="240" w:lineRule="auto"/>
        <w:ind w:firstLine="709"/>
        <w:jc w:val="both"/>
        <w:rPr>
          <w:rFonts w:ascii="Times New Roman" w:hAnsi="Times New Roman"/>
          <w:b/>
          <w:bCs/>
          <w:color w:val="000000"/>
          <w:sz w:val="24"/>
          <w:szCs w:val="24"/>
          <w:lang w:eastAsia="ru-RU"/>
        </w:rPr>
      </w:pPr>
      <w:r w:rsidRPr="002829DC">
        <w:rPr>
          <w:rFonts w:ascii="Times New Roman" w:hAnsi="Times New Roman"/>
          <w:sz w:val="24"/>
          <w:szCs w:val="24"/>
        </w:rPr>
        <w:t>Проект основан на межведомственном взаимодействии системы спорта и образования, демонстрирует возможность и необходимость индивидуализированного подхода к отбору форм физкультурнообразовательной работы для подготовки к сдаче норм «ГТО» в общем и дополнительном образовании не вступая в противоречие с ФГОС, представляет методологические и методические принципы отбора инновационных форм физкультурно-образовательной работы, на основе мониторинга их эффективности, для внедрения в образовательных учреждениях «ГТО», предлагает алгоритм внедрения и диссеминации инновационных форм внедрения «ГТО» в образовательных организациях.</w:t>
      </w:r>
    </w:p>
    <w:p w:rsidR="00C613F4" w:rsidRDefault="00C613F4" w:rsidP="00BD2EB6">
      <w:pPr>
        <w:spacing w:after="0" w:line="240" w:lineRule="auto"/>
        <w:ind w:firstLine="709"/>
        <w:jc w:val="both"/>
      </w:pPr>
      <w:r w:rsidRPr="002829DC">
        <w:rPr>
          <w:rFonts w:ascii="Times New Roman" w:hAnsi="Times New Roman"/>
          <w:sz w:val="24"/>
          <w:szCs w:val="24"/>
        </w:rPr>
        <w:t>Особенностью проекта ГТО является то, что сложившая система реализации внедрения носит, прежде всего, здоровьеориентированный характер, включающий физическое, духовно-нравственное и волевое развитие, патриотическое воспитание.</w:t>
      </w:r>
      <w:r>
        <w:t xml:space="preserve"> </w:t>
      </w:r>
    </w:p>
    <w:p w:rsidR="00C613F4" w:rsidRPr="00E8652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b/>
          <w:bCs/>
          <w:color w:val="000000"/>
          <w:sz w:val="24"/>
          <w:szCs w:val="24"/>
          <w:lang w:eastAsia="ru-RU"/>
        </w:rPr>
        <w:t>Принципы</w:t>
      </w:r>
      <w:r w:rsidRPr="00E86524">
        <w:rPr>
          <w:rFonts w:ascii="Times New Roman" w:hAnsi="Times New Roman"/>
          <w:color w:val="000000"/>
          <w:sz w:val="24"/>
          <w:szCs w:val="24"/>
          <w:lang w:eastAsia="ru-RU"/>
        </w:rPr>
        <w:t> – добровольность и доступность системы подготовки для всех слоев населения, медицинский контроль, учет местных традиций и особенностей.(Принципы 4 –х «Д»: доступность, добровольность, доступ врача, для здоровья).</w:t>
      </w:r>
    </w:p>
    <w:p w:rsidR="00C613F4" w:rsidRPr="00E86524" w:rsidRDefault="00C613F4" w:rsidP="00BD2EB6">
      <w:pPr>
        <w:shd w:val="clear" w:color="auto" w:fill="FFFFFF"/>
        <w:spacing w:after="0" w:line="240" w:lineRule="auto"/>
        <w:jc w:val="both"/>
        <w:rPr>
          <w:rFonts w:ascii="Times New Roman" w:hAnsi="Times New Roman"/>
          <w:color w:val="000000"/>
          <w:sz w:val="24"/>
          <w:szCs w:val="24"/>
          <w:lang w:eastAsia="ru-RU"/>
        </w:rPr>
      </w:pPr>
      <w:r w:rsidRPr="00E86524">
        <w:rPr>
          <w:rFonts w:ascii="Times New Roman" w:hAnsi="Times New Roman"/>
          <w:i/>
          <w:iCs/>
          <w:color w:val="000000"/>
          <w:sz w:val="24"/>
          <w:szCs w:val="24"/>
          <w:lang w:eastAsia="ru-RU"/>
        </w:rPr>
        <w:t>Содержание комплекса – нормативы ГТО и спортивных разрядов, система тестирования, рекомендации по особенностям двигательного режима для различных групп.</w:t>
      </w:r>
    </w:p>
    <w:p w:rsidR="00C613F4" w:rsidRPr="00E8652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000000"/>
          <w:sz w:val="24"/>
          <w:szCs w:val="24"/>
          <w:lang w:eastAsia="ru-RU"/>
        </w:rPr>
        <w:t>Структура комплекса включает 11 ступеней, для каждой из которых установлены виды испытаний и нормативы их выполнения для права получения в 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C613F4" w:rsidRPr="00E86524" w:rsidRDefault="00C613F4" w:rsidP="00BD2EB6">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E86524">
        <w:rPr>
          <w:rFonts w:ascii="Times New Roman" w:hAnsi="Times New Roman"/>
          <w:color w:val="000000"/>
          <w:sz w:val="24"/>
          <w:szCs w:val="24"/>
          <w:lang w:eastAsia="ru-RU"/>
        </w:rPr>
        <w:t>ак сообщают эксперты, в будущем успешная сдача норм ГТО даст дополнительные баллы для поступающих в высшие учебные заведения.</w:t>
      </w:r>
    </w:p>
    <w:p w:rsidR="00C613F4" w:rsidRPr="00E8652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000000"/>
          <w:sz w:val="24"/>
          <w:szCs w:val="24"/>
          <w:lang w:eastAsia="ru-RU"/>
        </w:rPr>
        <w:t>В качестве компонентов успешного внедрения комплекса ГТО выделяются:</w:t>
      </w:r>
    </w:p>
    <w:p w:rsidR="00C613F4" w:rsidRPr="00E86524" w:rsidRDefault="00C613F4" w:rsidP="00BD2EB6">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C00000"/>
          <w:sz w:val="24"/>
          <w:szCs w:val="24"/>
          <w:lang w:eastAsia="ru-RU"/>
        </w:rPr>
        <w:t xml:space="preserve">           </w:t>
      </w:r>
      <w:r w:rsidRPr="00E86524">
        <w:rPr>
          <w:rFonts w:ascii="Times New Roman" w:hAnsi="Times New Roman"/>
          <w:color w:val="C00000"/>
          <w:sz w:val="24"/>
          <w:szCs w:val="24"/>
          <w:lang w:eastAsia="ru-RU"/>
        </w:rPr>
        <w:t>•</w:t>
      </w:r>
      <w:r w:rsidRPr="00E86524">
        <w:rPr>
          <w:rFonts w:ascii="Times New Roman" w:hAnsi="Times New Roman"/>
          <w:color w:val="000000"/>
          <w:sz w:val="24"/>
          <w:szCs w:val="24"/>
          <w:lang w:eastAsia="ru-RU"/>
        </w:rPr>
        <w:t>нормативно-правовой компонент, включающий законодательные, программные документы федерального, регионального и муниципального уровней по регулированию процесса внедрения комплекса ГТО;</w:t>
      </w:r>
    </w:p>
    <w:p w:rsidR="00C613F4" w:rsidRPr="00E86524" w:rsidRDefault="00C613F4" w:rsidP="00BD2EB6">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C00000"/>
          <w:sz w:val="24"/>
          <w:szCs w:val="24"/>
          <w:lang w:eastAsia="ru-RU"/>
        </w:rPr>
        <w:t xml:space="preserve">           </w:t>
      </w:r>
      <w:r w:rsidRPr="00E86524">
        <w:rPr>
          <w:rFonts w:ascii="Times New Roman" w:hAnsi="Times New Roman"/>
          <w:color w:val="C00000"/>
          <w:sz w:val="24"/>
          <w:szCs w:val="24"/>
          <w:lang w:eastAsia="ru-RU"/>
        </w:rPr>
        <w:t>•</w:t>
      </w:r>
      <w:r w:rsidRPr="00E86524">
        <w:rPr>
          <w:rFonts w:ascii="Times New Roman" w:hAnsi="Times New Roman"/>
          <w:color w:val="000000"/>
          <w:sz w:val="24"/>
          <w:szCs w:val="24"/>
          <w:lang w:eastAsia="ru-RU"/>
        </w:rPr>
        <w:t>ресурсный компонент, обеспечивающий повышение профессионального мастерства руководителей и организаторов физкультурно-спортивной работы, преподавателейфизической культуры в общеобразовательных организациях, организациях начального, среднего и высшего образования, материально-техническое оснащение и развитие физкультурно-спортивной инфраструктуры;</w:t>
      </w:r>
    </w:p>
    <w:p w:rsidR="00C613F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C00000"/>
          <w:sz w:val="24"/>
          <w:szCs w:val="24"/>
          <w:lang w:eastAsia="ru-RU"/>
        </w:rPr>
        <w:t>•</w:t>
      </w:r>
      <w:r w:rsidRPr="00E86524">
        <w:rPr>
          <w:rFonts w:ascii="Times New Roman" w:hAnsi="Times New Roman"/>
          <w:color w:val="000000"/>
          <w:sz w:val="24"/>
          <w:szCs w:val="24"/>
          <w:lang w:eastAsia="ru-RU"/>
        </w:rPr>
        <w:t>управленческий компонент, направленный на координацию взаимодействия органов исполнительной власти, органов местного самоуправления, образовательных организаций и общественных объединений, иных заинтересованных организаций при осуществлении деятельности по внедрению комплекса ГТО;</w:t>
      </w:r>
    </w:p>
    <w:p w:rsidR="00C613F4" w:rsidRPr="00E8652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C00000"/>
          <w:sz w:val="24"/>
          <w:szCs w:val="24"/>
          <w:lang w:eastAsia="ru-RU"/>
        </w:rPr>
        <w:t>•</w:t>
      </w:r>
      <w:r w:rsidRPr="00E86524">
        <w:rPr>
          <w:rFonts w:ascii="Times New Roman" w:hAnsi="Times New Roman"/>
          <w:color w:val="000000"/>
          <w:sz w:val="24"/>
          <w:szCs w:val="24"/>
          <w:lang w:eastAsia="ru-RU"/>
        </w:rPr>
        <w:t>программно-методический и организационный компонент, направленный на разработку методических рекомендаций для обеспечения условий подготовки и выполнения населением необходимых требований комплекса ГТО, включая организацию самостоятельных занятий;</w:t>
      </w:r>
    </w:p>
    <w:p w:rsidR="00C613F4" w:rsidRPr="00E86524" w:rsidRDefault="00C613F4" w:rsidP="00BD2EB6">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C00000"/>
          <w:sz w:val="24"/>
          <w:szCs w:val="24"/>
          <w:lang w:eastAsia="ru-RU"/>
        </w:rPr>
        <w:t xml:space="preserve">           </w:t>
      </w:r>
      <w:r w:rsidRPr="00E86524">
        <w:rPr>
          <w:rFonts w:ascii="Times New Roman" w:hAnsi="Times New Roman"/>
          <w:color w:val="C00000"/>
          <w:sz w:val="24"/>
          <w:szCs w:val="24"/>
          <w:lang w:eastAsia="ru-RU"/>
        </w:rPr>
        <w:t>•</w:t>
      </w:r>
      <w:r w:rsidRPr="00E86524">
        <w:rPr>
          <w:rFonts w:ascii="Times New Roman" w:hAnsi="Times New Roman"/>
          <w:color w:val="000000"/>
          <w:sz w:val="24"/>
          <w:szCs w:val="24"/>
          <w:lang w:eastAsia="ru-RU"/>
        </w:rPr>
        <w:t>информационно-пропагандистский компонент, направленный на формирование у населения необходимой мотивации к участию в мероприятиях комплекса ГТО.</w:t>
      </w:r>
    </w:p>
    <w:p w:rsidR="00C613F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000000"/>
          <w:sz w:val="24"/>
          <w:szCs w:val="24"/>
          <w:lang w:eastAsia="ru-RU"/>
        </w:rPr>
        <w:t xml:space="preserve">В Методических рекомендациях Минобрнауки России от 02 </w:t>
      </w:r>
      <w:r>
        <w:rPr>
          <w:rFonts w:ascii="Times New Roman" w:hAnsi="Times New Roman"/>
          <w:color w:val="000000"/>
          <w:sz w:val="24"/>
          <w:szCs w:val="24"/>
          <w:lang w:eastAsia="ru-RU"/>
        </w:rPr>
        <w:t xml:space="preserve">декабря 2015 года сказано, что </w:t>
      </w:r>
      <w:r w:rsidRPr="00E86524">
        <w:rPr>
          <w:rFonts w:ascii="Times New Roman" w:hAnsi="Times New Roman"/>
          <w:color w:val="000000"/>
          <w:sz w:val="24"/>
          <w:szCs w:val="24"/>
          <w:lang w:eastAsia="ru-RU"/>
        </w:rPr>
        <w:t>требовательности обязательности сдачи нормативов испытани</w:t>
      </w:r>
      <w:r>
        <w:rPr>
          <w:rFonts w:ascii="Times New Roman" w:hAnsi="Times New Roman"/>
          <w:color w:val="000000"/>
          <w:sz w:val="24"/>
          <w:szCs w:val="24"/>
          <w:lang w:eastAsia="ru-RU"/>
        </w:rPr>
        <w:t>й (тестов) не установлено. Н</w:t>
      </w:r>
      <w:r w:rsidRPr="00E86524">
        <w:rPr>
          <w:rFonts w:ascii="Times New Roman" w:hAnsi="Times New Roman"/>
          <w:color w:val="000000"/>
          <w:sz w:val="24"/>
          <w:szCs w:val="24"/>
          <w:lang w:eastAsia="ru-RU"/>
        </w:rPr>
        <w:t>евыполнение норм Комплекса ГТО не может являться основанием для неудовлетворительной отметки в ходе текущей, промежуточной и итоговой аттестации учащиеся по предмету «Физическая культура».</w:t>
      </w:r>
      <w:r>
        <w:rPr>
          <w:rFonts w:ascii="Times New Roman" w:hAnsi="Times New Roman"/>
          <w:color w:val="000000"/>
          <w:sz w:val="24"/>
          <w:szCs w:val="24"/>
          <w:lang w:eastAsia="ru-RU"/>
        </w:rPr>
        <w:t xml:space="preserve"> </w:t>
      </w:r>
      <w:r w:rsidRPr="00E86524">
        <w:rPr>
          <w:rFonts w:ascii="Times New Roman" w:hAnsi="Times New Roman"/>
          <w:color w:val="000000"/>
          <w:sz w:val="24"/>
          <w:szCs w:val="24"/>
          <w:lang w:eastAsia="ru-RU"/>
        </w:rPr>
        <w:t>Для обучающиеся, сдающих нормативы испытаний (тесты) ГТО необходим обязательный и достовер</w:t>
      </w:r>
      <w:r>
        <w:rPr>
          <w:rFonts w:ascii="Times New Roman" w:hAnsi="Times New Roman"/>
          <w:color w:val="000000"/>
          <w:sz w:val="24"/>
          <w:szCs w:val="24"/>
          <w:lang w:eastAsia="ru-RU"/>
        </w:rPr>
        <w:t xml:space="preserve">ный учёт их состояния здоровья. </w:t>
      </w:r>
    </w:p>
    <w:p w:rsidR="00C613F4" w:rsidRPr="0081259F" w:rsidRDefault="00C613F4" w:rsidP="00BD2EB6">
      <w:pPr>
        <w:shd w:val="clear" w:color="auto" w:fill="FFFFFF"/>
        <w:spacing w:after="0" w:line="240" w:lineRule="auto"/>
        <w:ind w:firstLine="709"/>
        <w:jc w:val="both"/>
        <w:rPr>
          <w:rFonts w:ascii="Times New Roman" w:hAnsi="Times New Roman"/>
          <w:sz w:val="24"/>
          <w:szCs w:val="24"/>
          <w:lang w:eastAsia="ru-RU"/>
        </w:rPr>
      </w:pPr>
      <w:r w:rsidRPr="0081259F">
        <w:rPr>
          <w:rFonts w:ascii="Times New Roman" w:hAnsi="Times New Roman"/>
          <w:sz w:val="24"/>
          <w:szCs w:val="24"/>
          <w:shd w:val="clear" w:color="auto" w:fill="FFFFFF"/>
        </w:rPr>
        <w:t>Успешность выполнения каждым школьником нормативов, которые определены Положением о Всероссийском физкультурно-спортивном комплексе «</w:t>
      </w:r>
      <w:r w:rsidRPr="0081259F">
        <w:rPr>
          <w:rFonts w:ascii="Times New Roman" w:hAnsi="Times New Roman"/>
          <w:sz w:val="24"/>
          <w:szCs w:val="24"/>
        </w:rPr>
        <w:t>Готов к труду и обороне</w:t>
      </w:r>
      <w:r w:rsidRPr="0081259F">
        <w:rPr>
          <w:rFonts w:ascii="Times New Roman" w:hAnsi="Times New Roman"/>
          <w:sz w:val="24"/>
          <w:szCs w:val="24"/>
          <w:shd w:val="clear" w:color="auto" w:fill="FFFFFF"/>
        </w:rPr>
        <w:t>», во многом зависит от </w:t>
      </w:r>
      <w:r w:rsidRPr="0081259F">
        <w:rPr>
          <w:rFonts w:ascii="Times New Roman" w:hAnsi="Times New Roman"/>
          <w:i/>
          <w:iCs/>
          <w:sz w:val="24"/>
          <w:szCs w:val="24"/>
          <w:shd w:val="clear" w:color="auto" w:fill="FFFFFF"/>
        </w:rPr>
        <w:t>правильно</w:t>
      </w:r>
      <w:r w:rsidRPr="0081259F">
        <w:rPr>
          <w:rFonts w:ascii="Times New Roman" w:hAnsi="Times New Roman"/>
          <w:i/>
          <w:iCs/>
          <w:sz w:val="24"/>
          <w:szCs w:val="24"/>
          <w:shd w:val="clear" w:color="auto" w:fill="FFFFFF"/>
        </w:rPr>
        <w:softHyphen/>
        <w:t>го подбора и применения</w:t>
      </w:r>
      <w:r w:rsidRPr="0081259F">
        <w:rPr>
          <w:rFonts w:ascii="Times New Roman" w:hAnsi="Times New Roman"/>
          <w:sz w:val="24"/>
          <w:szCs w:val="24"/>
          <w:shd w:val="clear" w:color="auto" w:fill="FFFFFF"/>
        </w:rPr>
        <w:t> в процессе физической подготовки упражне</w:t>
      </w:r>
      <w:r w:rsidRPr="0081259F">
        <w:rPr>
          <w:rFonts w:ascii="Times New Roman" w:hAnsi="Times New Roman"/>
          <w:sz w:val="24"/>
          <w:szCs w:val="24"/>
          <w:shd w:val="clear" w:color="auto" w:fill="FFFFFF"/>
        </w:rPr>
        <w:softHyphen/>
        <w:t>ний общеразвивающей направленности и упражнений избирательно-на</w:t>
      </w:r>
      <w:r w:rsidRPr="0081259F">
        <w:rPr>
          <w:rFonts w:ascii="Times New Roman" w:hAnsi="Times New Roman"/>
          <w:sz w:val="24"/>
          <w:szCs w:val="24"/>
          <w:shd w:val="clear" w:color="auto" w:fill="FFFFFF"/>
        </w:rPr>
        <w:softHyphen/>
        <w:t>правленного воздействия, включающих в работу определённые (требуемые) мышечные группы и системы организма, а также от </w:t>
      </w:r>
      <w:r w:rsidRPr="0081259F">
        <w:rPr>
          <w:rFonts w:ascii="Times New Roman" w:hAnsi="Times New Roman"/>
          <w:i/>
          <w:iCs/>
          <w:sz w:val="24"/>
          <w:szCs w:val="24"/>
          <w:shd w:val="clear" w:color="auto" w:fill="FFFFFF"/>
        </w:rPr>
        <w:t>мето</w:t>
      </w:r>
      <w:r w:rsidRPr="0081259F">
        <w:rPr>
          <w:rFonts w:ascii="Times New Roman" w:hAnsi="Times New Roman"/>
          <w:i/>
          <w:iCs/>
          <w:sz w:val="24"/>
          <w:szCs w:val="24"/>
          <w:shd w:val="clear" w:color="auto" w:fill="FFFFFF"/>
        </w:rPr>
        <w:softHyphen/>
        <w:t>дики проведения внеурочных форм занятий</w:t>
      </w:r>
      <w:r w:rsidRPr="0081259F">
        <w:rPr>
          <w:rFonts w:ascii="Times New Roman" w:hAnsi="Times New Roman"/>
          <w:sz w:val="24"/>
          <w:szCs w:val="24"/>
          <w:shd w:val="clear" w:color="auto" w:fill="FFFFFF"/>
        </w:rPr>
        <w:t> (физкультурно-спортивные занятия во внеурочное время в группах продлённого дня, группах об</w:t>
      </w:r>
      <w:r w:rsidRPr="0081259F">
        <w:rPr>
          <w:rFonts w:ascii="Times New Roman" w:hAnsi="Times New Roman"/>
          <w:sz w:val="24"/>
          <w:szCs w:val="24"/>
          <w:shd w:val="clear" w:color="auto" w:fill="FFFFFF"/>
        </w:rPr>
        <w:softHyphen/>
        <w:t>щей физической подготовки, учебно-тренировочных секциях по видам спорта, во время систематических самостоятельных занятий).</w:t>
      </w:r>
    </w:p>
    <w:p w:rsidR="00C613F4" w:rsidRPr="00E86524" w:rsidRDefault="00C613F4" w:rsidP="00BD2EB6">
      <w:pPr>
        <w:shd w:val="clear" w:color="auto" w:fill="FFFFFF"/>
        <w:spacing w:after="0" w:line="240" w:lineRule="auto"/>
        <w:ind w:firstLine="709"/>
        <w:jc w:val="both"/>
        <w:rPr>
          <w:rFonts w:ascii="Times New Roman" w:hAnsi="Times New Roman"/>
          <w:color w:val="000000"/>
          <w:sz w:val="24"/>
          <w:szCs w:val="24"/>
          <w:lang w:eastAsia="ru-RU"/>
        </w:rPr>
      </w:pPr>
      <w:r w:rsidRPr="00E86524">
        <w:rPr>
          <w:rFonts w:ascii="Times New Roman" w:hAnsi="Times New Roman"/>
          <w:color w:val="000000"/>
          <w:sz w:val="24"/>
          <w:szCs w:val="24"/>
          <w:lang w:eastAsia="ru-RU"/>
        </w:rPr>
        <w:t>По завершении подготовки и перед сдачей нормативов испытаний (тестов) ГТО осуществляется тематический контроль, позволяющий оценить степень подготовленности обучающиеся к сдаче нормативов и</w:t>
      </w:r>
      <w:r>
        <w:rPr>
          <w:rFonts w:ascii="Times New Roman" w:hAnsi="Times New Roman"/>
          <w:color w:val="000000"/>
          <w:sz w:val="24"/>
          <w:szCs w:val="24"/>
          <w:lang w:eastAsia="ru-RU"/>
        </w:rPr>
        <w:t>спытаний (тестов) Комплекса ГТО</w:t>
      </w:r>
      <w:r w:rsidRPr="00E8652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В</w:t>
      </w:r>
      <w:r w:rsidRPr="00E86524">
        <w:rPr>
          <w:rFonts w:ascii="Times New Roman" w:hAnsi="Times New Roman"/>
          <w:color w:val="000000"/>
          <w:sz w:val="24"/>
          <w:szCs w:val="24"/>
          <w:lang w:eastAsia="ru-RU"/>
        </w:rPr>
        <w:t>ыполнение нормативов испытаний (тестов) Комплекса ГТО на золотой, серебряный и бронзовый знаки Комплекса ГТО являются качественным показателем решения пред обучающимися задачи </w:t>
      </w:r>
      <w:r w:rsidRPr="00E86524">
        <w:rPr>
          <w:rFonts w:ascii="Times New Roman" w:hAnsi="Times New Roman"/>
          <w:b/>
          <w:bCs/>
          <w:color w:val="000000"/>
          <w:sz w:val="24"/>
          <w:szCs w:val="24"/>
          <w:lang w:eastAsia="ru-RU"/>
        </w:rPr>
        <w:t>в соответствии с ФГОС</w:t>
      </w:r>
      <w:r w:rsidRPr="00E86524">
        <w:rPr>
          <w:rFonts w:ascii="Times New Roman" w:hAnsi="Times New Roman"/>
          <w:color w:val="000000"/>
          <w:sz w:val="24"/>
          <w:szCs w:val="24"/>
          <w:lang w:eastAsia="ru-RU"/>
        </w:rPr>
        <w:t> и может соответствовать оценке «отлично».</w:t>
      </w:r>
    </w:p>
    <w:p w:rsidR="00C613F4" w:rsidRDefault="00C613F4" w:rsidP="00BD2EB6">
      <w:pPr>
        <w:shd w:val="clear" w:color="auto" w:fill="FFFFFF"/>
        <w:spacing w:after="0" w:line="240" w:lineRule="auto"/>
        <w:jc w:val="both"/>
        <w:rPr>
          <w:rFonts w:ascii="Times New Roman" w:hAnsi="Times New Roman"/>
          <w:color w:val="000000"/>
          <w:sz w:val="24"/>
          <w:szCs w:val="24"/>
          <w:lang w:eastAsia="ru-RU"/>
        </w:rPr>
      </w:pPr>
      <w:r w:rsidRPr="00E86524">
        <w:rPr>
          <w:rFonts w:ascii="Times New Roman" w:hAnsi="Times New Roman"/>
          <w:color w:val="000000"/>
          <w:sz w:val="24"/>
          <w:szCs w:val="24"/>
          <w:lang w:eastAsia="ru-RU"/>
        </w:rPr>
        <w:t>Общеобразовательными организациями обеспечиваются необходимые безопасные условия проведения мероприятий, связанны с подготовкой к</w:t>
      </w:r>
      <w:r>
        <w:rPr>
          <w:rFonts w:ascii="Times New Roman" w:hAnsi="Times New Roman"/>
          <w:color w:val="000000"/>
          <w:sz w:val="24"/>
          <w:szCs w:val="24"/>
          <w:lang w:eastAsia="ru-RU"/>
        </w:rPr>
        <w:t xml:space="preserve"> сдаче нормативов Комплекса ГТО</w:t>
      </w:r>
      <w:r w:rsidRPr="00E86524">
        <w:rPr>
          <w:rFonts w:ascii="Times New Roman" w:hAnsi="Times New Roman"/>
          <w:color w:val="000000"/>
          <w:sz w:val="24"/>
          <w:szCs w:val="24"/>
          <w:lang w:eastAsia="ru-RU"/>
        </w:rPr>
        <w:t>.</w:t>
      </w:r>
    </w:p>
    <w:p w:rsidR="00C613F4" w:rsidRPr="007274D3" w:rsidRDefault="00C613F4" w:rsidP="00BD2EB6">
      <w:pPr>
        <w:pStyle w:val="Heading2"/>
        <w:jc w:val="center"/>
        <w:rPr>
          <w:rFonts w:ascii="Times New Roman" w:hAnsi="Times New Roman"/>
          <w:color w:val="000000"/>
          <w:sz w:val="24"/>
          <w:szCs w:val="24"/>
        </w:rPr>
      </w:pPr>
      <w:bookmarkStart w:id="0" w:name="Znak_GTO"/>
      <w:r w:rsidRPr="007274D3">
        <w:rPr>
          <w:rFonts w:ascii="Times New Roman" w:hAnsi="Times New Roman"/>
          <w:color w:val="000000"/>
          <w:sz w:val="24"/>
          <w:szCs w:val="24"/>
        </w:rPr>
        <w:t>Знаки отличия ГТО</w:t>
      </w:r>
      <w:bookmarkEnd w:id="0"/>
    </w:p>
    <w:tbl>
      <w:tblPr>
        <w:tblW w:w="0" w:type="auto"/>
        <w:tblCellSpacing w:w="15" w:type="dxa"/>
        <w:tblCellMar>
          <w:top w:w="15" w:type="dxa"/>
          <w:left w:w="15" w:type="dxa"/>
          <w:bottom w:w="15" w:type="dxa"/>
          <w:right w:w="15" w:type="dxa"/>
        </w:tblCellMar>
        <w:tblLook w:val="00A0"/>
      </w:tblPr>
      <w:tblGrid>
        <w:gridCol w:w="7869"/>
        <w:gridCol w:w="1576"/>
      </w:tblGrid>
      <w:tr w:rsidR="00C613F4" w:rsidTr="0037085A">
        <w:trPr>
          <w:tblCellSpacing w:w="15" w:type="dxa"/>
        </w:trPr>
        <w:tc>
          <w:tcPr>
            <w:tcW w:w="0" w:type="auto"/>
            <w:vAlign w:val="center"/>
          </w:tcPr>
          <w:p w:rsidR="00C613F4" w:rsidRDefault="00C613F4" w:rsidP="0037085A">
            <w:pPr>
              <w:ind w:firstLine="426"/>
              <w:jc w:val="both"/>
              <w:rPr>
                <w:rFonts w:ascii="Arial" w:hAnsi="Arial" w:cs="Arial"/>
                <w:color w:val="000000"/>
                <w:sz w:val="20"/>
                <w:szCs w:val="20"/>
              </w:rPr>
            </w:pPr>
            <w:r w:rsidRPr="007274D3">
              <w:rPr>
                <w:rFonts w:ascii="Times New Roman" w:hAnsi="Times New Roman"/>
                <w:color w:val="000000"/>
                <w:sz w:val="24"/>
                <w:szCs w:val="24"/>
              </w:rPr>
              <w:t>Значок ГТО стилизован по форме пятиконечной (двадцатипятиконечной) звезды. В центральном круге значка в лучах славы изображен бегущий вправо спортсмен. Под ним надпись красного цвета «ГТО». Сверху окружность обрамляют беговые дорожки стадиона, снизу две лавровые ветви с лентами цветов российского флага.</w:t>
            </w:r>
            <w:r w:rsidRPr="007274D3">
              <w:rPr>
                <w:rFonts w:ascii="Times New Roman" w:hAnsi="Times New Roman"/>
                <w:color w:val="000000"/>
                <w:sz w:val="24"/>
                <w:szCs w:val="24"/>
              </w:rPr>
              <w:br/>
            </w:r>
            <w:hyperlink r:id="rId8" w:anchor="Stupeni_GTO" w:tooltip="ступени гто" w:history="1">
              <w:r w:rsidRPr="007274D3">
                <w:rPr>
                  <w:rStyle w:val="Hyperlink"/>
                  <w:rFonts w:ascii="Times New Roman" w:hAnsi="Times New Roman"/>
                  <w:sz w:val="24"/>
                  <w:szCs w:val="24"/>
                </w:rPr>
                <w:t>Ступень ГТО, соответствующая возрасту значкиста</w:t>
              </w:r>
            </w:hyperlink>
            <w:r w:rsidRPr="007274D3">
              <w:rPr>
                <w:rFonts w:ascii="Times New Roman" w:hAnsi="Times New Roman"/>
                <w:color w:val="000000"/>
                <w:sz w:val="24"/>
                <w:szCs w:val="24"/>
              </w:rPr>
              <w:t>, указывается внизу знака у основания ветвей.</w:t>
            </w:r>
            <w:r w:rsidRPr="007274D3">
              <w:rPr>
                <w:rFonts w:ascii="Times New Roman" w:hAnsi="Times New Roman"/>
                <w:color w:val="000000"/>
                <w:sz w:val="24"/>
                <w:szCs w:val="24"/>
              </w:rPr>
              <w:br/>
            </w:r>
            <w:hyperlink r:id="rId9" w:anchor="Gerb_GTO" w:tooltip="герб на значках гто" w:history="1">
              <w:r w:rsidRPr="007274D3">
                <w:rPr>
                  <w:rStyle w:val="Hyperlink"/>
                  <w:rFonts w:ascii="Times New Roman" w:hAnsi="Times New Roman"/>
                  <w:sz w:val="24"/>
                  <w:szCs w:val="24"/>
                </w:rPr>
                <w:t>Вверху значка ГТО изображен герб Российской Федерации</w:t>
              </w:r>
            </w:hyperlink>
            <w:r w:rsidRPr="007274D3">
              <w:rPr>
                <w:rFonts w:ascii="Times New Roman" w:hAnsi="Times New Roman"/>
                <w:color w:val="000000"/>
                <w:sz w:val="24"/>
                <w:szCs w:val="24"/>
              </w:rPr>
              <w:t>.</w:t>
            </w:r>
            <w:r w:rsidRPr="007274D3">
              <w:rPr>
                <w:rFonts w:ascii="Times New Roman" w:hAnsi="Times New Roman"/>
                <w:color w:val="000000"/>
                <w:sz w:val="24"/>
                <w:szCs w:val="24"/>
              </w:rPr>
              <w:br/>
              <w:t>Размеры знака отличия ГТО - 2,4 на 2,4 см при толщине 1,2 мм. Знак отличия (ГТО) изготавливается из железа с покрытием (высококачественная полировка).</w:t>
            </w:r>
            <w:r w:rsidRPr="007274D3">
              <w:rPr>
                <w:rFonts w:ascii="Times New Roman" w:hAnsi="Times New Roman"/>
                <w:color w:val="000000"/>
                <w:sz w:val="24"/>
                <w:szCs w:val="24"/>
              </w:rPr>
              <w:br/>
            </w:r>
            <w:hyperlink r:id="rId10" w:anchor="Zolotoj_znachok_GTO" w:tooltip="золотой гто" w:history="1">
              <w:r w:rsidRPr="007274D3">
                <w:rPr>
                  <w:rStyle w:val="Hyperlink"/>
                  <w:rFonts w:ascii="Times New Roman" w:hAnsi="Times New Roman"/>
                  <w:sz w:val="24"/>
                  <w:szCs w:val="24"/>
                </w:rPr>
                <w:t>Золотые</w:t>
              </w:r>
            </w:hyperlink>
            <w:r w:rsidRPr="007274D3">
              <w:rPr>
                <w:rFonts w:ascii="Times New Roman" w:hAnsi="Times New Roman"/>
                <w:color w:val="000000"/>
                <w:sz w:val="24"/>
                <w:szCs w:val="24"/>
              </w:rPr>
              <w:t>, </w:t>
            </w:r>
            <w:hyperlink r:id="rId11" w:anchor="Serebrjanyj_znachok_GTO" w:tooltip="серебряный гто" w:history="1">
              <w:r w:rsidRPr="007274D3">
                <w:rPr>
                  <w:rStyle w:val="Hyperlink"/>
                  <w:rFonts w:ascii="Times New Roman" w:hAnsi="Times New Roman"/>
                  <w:sz w:val="24"/>
                  <w:szCs w:val="24"/>
                </w:rPr>
                <w:t>серебряные</w:t>
              </w:r>
            </w:hyperlink>
            <w:r w:rsidRPr="007274D3">
              <w:rPr>
                <w:rFonts w:ascii="Times New Roman" w:hAnsi="Times New Roman"/>
                <w:color w:val="000000"/>
                <w:sz w:val="24"/>
                <w:szCs w:val="24"/>
              </w:rPr>
              <w:t> и </w:t>
            </w:r>
            <w:hyperlink r:id="rId12" w:anchor="Bronzovyj_znachok_GTO" w:tooltip="бронзовый гто" w:history="1">
              <w:r w:rsidRPr="007274D3">
                <w:rPr>
                  <w:rStyle w:val="Hyperlink"/>
                  <w:rFonts w:ascii="Times New Roman" w:hAnsi="Times New Roman"/>
                  <w:sz w:val="24"/>
                  <w:szCs w:val="24"/>
                </w:rPr>
                <w:t>бронзовые значки ГТО</w:t>
              </w:r>
            </w:hyperlink>
            <w:r w:rsidRPr="007274D3">
              <w:rPr>
                <w:rFonts w:ascii="Times New Roman" w:hAnsi="Times New Roman"/>
                <w:color w:val="000000"/>
                <w:sz w:val="24"/>
                <w:szCs w:val="24"/>
              </w:rPr>
              <w:t> соответствуют трем уровням сложности сданных нормативов. </w:t>
            </w:r>
            <w:hyperlink r:id="rId13" w:tooltip="7 – 11 ступени нормативов ГТО" w:history="1">
              <w:r w:rsidRPr="007274D3">
                <w:rPr>
                  <w:rStyle w:val="Hyperlink"/>
                  <w:rFonts w:ascii="Times New Roman" w:hAnsi="Times New Roman"/>
                  <w:sz w:val="24"/>
                  <w:szCs w:val="24"/>
                </w:rPr>
                <w:t>Успешно сдающие нормы ГТО седьмой ступени и выше (мужчины</w:t>
              </w:r>
            </w:hyperlink>
            <w:r w:rsidRPr="007274D3">
              <w:rPr>
                <w:rFonts w:ascii="Times New Roman" w:hAnsi="Times New Roman"/>
                <w:color w:val="000000"/>
                <w:sz w:val="24"/>
                <w:szCs w:val="24"/>
              </w:rPr>
              <w:t> и женщины старше 40 лет) </w:t>
            </w:r>
            <w:hyperlink r:id="rId14" w:anchor="Nagrazhdenie_znachkom_GTO" w:tooltip="награда гто" w:history="1">
              <w:r w:rsidRPr="007274D3">
                <w:rPr>
                  <w:rStyle w:val="Hyperlink"/>
                  <w:rFonts w:ascii="Times New Roman" w:hAnsi="Times New Roman"/>
                  <w:sz w:val="24"/>
                  <w:szCs w:val="24"/>
                </w:rPr>
                <w:t>награждаются только золотым значком</w:t>
              </w:r>
            </w:hyperlink>
            <w:r>
              <w:rPr>
                <w:rFonts w:ascii="Arial" w:hAnsi="Arial" w:cs="Arial"/>
                <w:color w:val="000000"/>
                <w:sz w:val="20"/>
                <w:szCs w:val="20"/>
              </w:rPr>
              <w:t xml:space="preserve">. </w:t>
            </w:r>
          </w:p>
          <w:p w:rsidR="00C613F4" w:rsidRPr="008E4DB8" w:rsidRDefault="00C613F4" w:rsidP="0037085A">
            <w:pPr>
              <w:ind w:firstLine="426"/>
              <w:jc w:val="both"/>
              <w:rPr>
                <w:rFonts w:ascii="Arial" w:hAnsi="Arial" w:cs="Arial"/>
                <w:color w:val="000000"/>
                <w:sz w:val="20"/>
                <w:szCs w:val="20"/>
              </w:rPr>
            </w:pPr>
            <w:r w:rsidRPr="007274D3">
              <w:rPr>
                <w:rFonts w:ascii="Times New Roman" w:hAnsi="Times New Roman"/>
                <w:color w:val="000000"/>
                <w:sz w:val="24"/>
                <w:szCs w:val="24"/>
                <w:shd w:val="clear" w:color="auto" w:fill="FFFFFF"/>
              </w:rPr>
              <w:t>Золотой знак отличия комплекса ГТО соответствует высшему уровню сложности всех сданных норм.</w:t>
            </w:r>
            <w:r>
              <w:rPr>
                <w:rFonts w:ascii="Times New Roman" w:hAnsi="Times New Roman"/>
                <w:color w:val="000000"/>
                <w:sz w:val="24"/>
                <w:szCs w:val="24"/>
              </w:rPr>
              <w:t xml:space="preserve"> </w:t>
            </w:r>
            <w:r w:rsidRPr="007274D3">
              <w:rPr>
                <w:rFonts w:ascii="Times New Roman" w:hAnsi="Times New Roman"/>
                <w:color w:val="000000"/>
                <w:sz w:val="24"/>
                <w:szCs w:val="24"/>
                <w:shd w:val="clear" w:color="auto" w:fill="FFFFFF"/>
              </w:rPr>
              <w:t>Покрытие золотого значка - имитация золота. </w:t>
            </w:r>
            <w:hyperlink r:id="rId15" w:anchor="Stupeni_GTO" w:tooltip="ступени гто по возрасту" w:history="1">
              <w:r w:rsidRPr="007274D3">
                <w:rPr>
                  <w:rStyle w:val="Hyperlink"/>
                  <w:rFonts w:ascii="Times New Roman" w:hAnsi="Times New Roman"/>
                  <w:sz w:val="24"/>
                  <w:szCs w:val="24"/>
                  <w:shd w:val="clear" w:color="auto" w:fill="FFFFFF"/>
                </w:rPr>
                <w:t>Ступень знака, соответствующая возрасту гтоошника</w:t>
              </w:r>
            </w:hyperlink>
            <w:r w:rsidRPr="007274D3">
              <w:rPr>
                <w:rFonts w:ascii="Times New Roman" w:hAnsi="Times New Roman"/>
                <w:color w:val="000000"/>
                <w:sz w:val="24"/>
                <w:szCs w:val="24"/>
                <w:shd w:val="clear" w:color="auto" w:fill="FFFFFF"/>
              </w:rPr>
              <w:t>, и бегущий спортсмен изображаются на фоне красного</w:t>
            </w:r>
            <w:r>
              <w:rPr>
                <w:rFonts w:ascii="Arial" w:hAnsi="Arial" w:cs="Arial"/>
                <w:color w:val="000000"/>
                <w:sz w:val="20"/>
                <w:szCs w:val="20"/>
                <w:shd w:val="clear" w:color="auto" w:fill="FFFFFF"/>
              </w:rPr>
              <w:t xml:space="preserve"> цвета.</w:t>
            </w:r>
          </w:p>
          <w:p w:rsidR="00C613F4" w:rsidRDefault="00C613F4" w:rsidP="0037085A">
            <w:pPr>
              <w:ind w:firstLine="426"/>
              <w:jc w:val="both"/>
              <w:rPr>
                <w:rFonts w:ascii="Times New Roman" w:hAnsi="Times New Roman"/>
                <w:color w:val="000000"/>
                <w:sz w:val="24"/>
                <w:szCs w:val="24"/>
                <w:shd w:val="clear" w:color="auto" w:fill="FFFFFF"/>
              </w:rPr>
            </w:pPr>
            <w:r w:rsidRPr="007274D3">
              <w:rPr>
                <w:rFonts w:ascii="Times New Roman" w:hAnsi="Times New Roman"/>
                <w:color w:val="000000"/>
                <w:sz w:val="24"/>
                <w:szCs w:val="24"/>
                <w:shd w:val="clear" w:color="auto" w:fill="FFFFFF"/>
              </w:rPr>
              <w:t>Второй по сложности значок ГТО выполнен в сочетании «серебра» и синего фона.</w:t>
            </w:r>
          </w:p>
          <w:p w:rsidR="00C613F4" w:rsidRPr="008E4DB8" w:rsidRDefault="00C613F4" w:rsidP="0037085A">
            <w:pPr>
              <w:ind w:firstLine="426"/>
              <w:jc w:val="both"/>
              <w:rPr>
                <w:rFonts w:ascii="Times New Roman" w:hAnsi="Times New Roman"/>
                <w:color w:val="000000"/>
                <w:sz w:val="24"/>
                <w:szCs w:val="24"/>
                <w:shd w:val="clear" w:color="auto" w:fill="FFFFFF"/>
              </w:rPr>
            </w:pPr>
            <w:r w:rsidRPr="007274D3">
              <w:rPr>
                <w:rFonts w:ascii="Times New Roman" w:hAnsi="Times New Roman"/>
                <w:color w:val="000000"/>
                <w:sz w:val="24"/>
                <w:szCs w:val="24"/>
                <w:shd w:val="clear" w:color="auto" w:fill="FFFFFF"/>
              </w:rPr>
              <w:t>Покрытие бронзового значка - имитация бронзы. </w:t>
            </w:r>
            <w:hyperlink r:id="rId16" w:anchor="Stupeni_GTO" w:tooltip="возрастные ступени гто" w:history="1">
              <w:r w:rsidRPr="007274D3">
                <w:rPr>
                  <w:rStyle w:val="Hyperlink"/>
                  <w:rFonts w:ascii="Times New Roman" w:hAnsi="Times New Roman"/>
                  <w:sz w:val="24"/>
                  <w:szCs w:val="24"/>
                  <w:shd w:val="clear" w:color="auto" w:fill="FFFFFF"/>
                </w:rPr>
                <w:t>Ступень знака ГТО, зависящая от возраста спортсмена</w:t>
              </w:r>
            </w:hyperlink>
            <w:r w:rsidRPr="007274D3">
              <w:rPr>
                <w:rFonts w:ascii="Times New Roman" w:hAnsi="Times New Roman"/>
                <w:color w:val="000000"/>
                <w:sz w:val="24"/>
                <w:szCs w:val="24"/>
                <w:shd w:val="clear" w:color="auto" w:fill="FFFFFF"/>
              </w:rPr>
              <w:t>, и бегущий атлет изображаются на фоне</w:t>
            </w:r>
            <w:r>
              <w:rPr>
                <w:rFonts w:ascii="Times New Roman" w:hAnsi="Times New Roman"/>
                <w:color w:val="000000"/>
                <w:sz w:val="24"/>
                <w:szCs w:val="24"/>
                <w:shd w:val="clear" w:color="auto" w:fill="FFFFFF"/>
              </w:rPr>
              <w:t xml:space="preserve"> зеленого цвета. </w:t>
            </w:r>
          </w:p>
        </w:tc>
        <w:tc>
          <w:tcPr>
            <w:tcW w:w="0" w:type="auto"/>
            <w:vAlign w:val="center"/>
          </w:tcPr>
          <w:p w:rsidR="00C613F4" w:rsidRDefault="00C613F4" w:rsidP="0037085A">
            <w:pPr>
              <w:rPr>
                <w:rFonts w:ascii="Arial" w:hAnsi="Arial" w:cs="Arial"/>
                <w:color w:val="000000"/>
                <w:sz w:val="20"/>
                <w:szCs w:val="20"/>
              </w:rPr>
            </w:pPr>
            <w:hyperlink r:id="rId17" w:anchor="Zolotoj_znachok_GTO" w:tooltip="&quot;знак гто (золото)&quot; " w:history="1">
              <w:r w:rsidRPr="00FE3396">
                <w:rPr>
                  <w:rFonts w:ascii="Arial" w:hAnsi="Arial" w:cs="Arial"/>
                  <w:noProof/>
                  <w:color w:val="0000FF"/>
                  <w:sz w:val="20"/>
                  <w:szCs w:val="20"/>
                  <w:lang w:eastAsia="ru-RU"/>
                </w:rPr>
                <w:pict>
                  <v:shape id="Рисунок 1" o:spid="_x0000_i1025" type="#_x0000_t75" alt="Золото ГТО" href="http://lunnyy.ru/GTO/Sdacha#Zolotoj_zna" title="&quot;знак гто (золото)&quot;" style="width:75pt;height:74.25pt;visibility:visible" o:button="t">
                    <v:fill o:detectmouseclick="t"/>
                    <v:imagedata r:id="rId18" o:title=""/>
                  </v:shape>
                </w:pict>
              </w:r>
            </w:hyperlink>
            <w:r>
              <w:rPr>
                <w:rFonts w:ascii="Arial" w:hAnsi="Arial" w:cs="Arial"/>
                <w:color w:val="000000"/>
                <w:sz w:val="20"/>
                <w:szCs w:val="20"/>
              </w:rPr>
              <w:br/>
            </w:r>
            <w:hyperlink r:id="rId19" w:anchor="Serebrjanyj_znachok_GTO" w:tooltip="&quot;знак гто (серебро)&quot; " w:history="1">
              <w:r w:rsidRPr="00FE3396">
                <w:rPr>
                  <w:rFonts w:ascii="Arial" w:hAnsi="Arial" w:cs="Arial"/>
                  <w:noProof/>
                  <w:color w:val="0000FF"/>
                  <w:sz w:val="20"/>
                  <w:szCs w:val="20"/>
                  <w:lang w:eastAsia="ru-RU"/>
                </w:rPr>
                <w:pict>
                  <v:shape id="Рисунок 2" o:spid="_x0000_i1026" type="#_x0000_t75" alt="Сербро ГТО" href="http://lunnyy.ru/GTO/Sdacha#Serebrjanyj_zna" title="&quot;знак гто (серебро)&quot;" style="width:75pt;height:74.25pt;visibility:visible" o:button="t">
                    <v:fill o:detectmouseclick="t"/>
                    <v:imagedata r:id="rId20" o:title=""/>
                  </v:shape>
                </w:pict>
              </w:r>
            </w:hyperlink>
            <w:r>
              <w:rPr>
                <w:rFonts w:ascii="Arial" w:hAnsi="Arial" w:cs="Arial"/>
                <w:color w:val="000000"/>
                <w:sz w:val="20"/>
                <w:szCs w:val="20"/>
              </w:rPr>
              <w:br/>
            </w:r>
            <w:hyperlink r:id="rId21" w:anchor="Bronzovyj_znachok_GTO" w:tooltip="&quot;знак гто (бронза)&quot; " w:history="1">
              <w:r w:rsidRPr="00FE3396">
                <w:rPr>
                  <w:rFonts w:ascii="Arial" w:hAnsi="Arial" w:cs="Arial"/>
                  <w:noProof/>
                  <w:color w:val="0000FF"/>
                  <w:sz w:val="20"/>
                  <w:szCs w:val="20"/>
                  <w:lang w:eastAsia="ru-RU"/>
                </w:rPr>
                <w:pict>
                  <v:shape id="Рисунок 3" o:spid="_x0000_i1027" type="#_x0000_t75" alt="Бронза ГТО" href="http://lunnyy.ru/GTO/Sdacha#Bronzovyj_zna" title="&quot;знак гто (бронза)&quot;" style="width:75pt;height:74.25pt;visibility:visible" o:button="t">
                    <v:fill o:detectmouseclick="t"/>
                    <v:imagedata r:id="rId22" o:title=""/>
                  </v:shape>
                </w:pict>
              </w:r>
            </w:hyperlink>
          </w:p>
        </w:tc>
      </w:tr>
    </w:tbl>
    <w:p w:rsidR="00C613F4" w:rsidRPr="00E86524" w:rsidRDefault="00C613F4" w:rsidP="00BD2EB6">
      <w:pPr>
        <w:shd w:val="clear" w:color="auto" w:fill="FFFFFF"/>
        <w:spacing w:after="0" w:line="240" w:lineRule="auto"/>
        <w:ind w:firstLine="709"/>
        <w:jc w:val="both"/>
        <w:rPr>
          <w:rFonts w:ascii="Arial" w:hAnsi="Arial" w:cs="Arial"/>
          <w:color w:val="000000"/>
          <w:sz w:val="24"/>
          <w:szCs w:val="24"/>
          <w:lang w:eastAsia="ru-RU"/>
        </w:rPr>
      </w:pPr>
      <w:r>
        <w:rPr>
          <w:rFonts w:ascii="Times New Roman" w:hAnsi="Times New Roman"/>
          <w:color w:val="000000"/>
          <w:sz w:val="24"/>
          <w:szCs w:val="24"/>
          <w:lang w:eastAsia="ru-RU"/>
        </w:rPr>
        <w:t>В</w:t>
      </w:r>
      <w:r w:rsidRPr="00E86524">
        <w:rPr>
          <w:rFonts w:ascii="Times New Roman" w:hAnsi="Times New Roman"/>
          <w:color w:val="000000"/>
          <w:sz w:val="27"/>
          <w:szCs w:val="27"/>
          <w:lang w:eastAsia="ru-RU"/>
        </w:rPr>
        <w:t xml:space="preserve"> </w:t>
      </w:r>
      <w:r w:rsidRPr="00E86524">
        <w:rPr>
          <w:rFonts w:ascii="Times New Roman" w:hAnsi="Times New Roman"/>
          <w:color w:val="000000"/>
          <w:sz w:val="24"/>
          <w:szCs w:val="24"/>
          <w:lang w:eastAsia="ru-RU"/>
        </w:rPr>
        <w:t>школе существует несколько возрастных ступеней для сдачи норм ГТО и</w:t>
      </w:r>
      <w:r w:rsidRPr="00E86524">
        <w:rPr>
          <w:rFonts w:ascii="Times New Roman" w:hAnsi="Times New Roman"/>
          <w:b/>
          <w:bCs/>
          <w:color w:val="000000"/>
          <w:sz w:val="24"/>
          <w:szCs w:val="24"/>
          <w:lang w:eastAsia="ru-RU"/>
        </w:rPr>
        <w:t> две</w:t>
      </w:r>
      <w:r w:rsidRPr="00E86524">
        <w:rPr>
          <w:rFonts w:ascii="Times New Roman" w:hAnsi="Times New Roman"/>
          <w:b/>
          <w:bCs/>
          <w:color w:val="000000"/>
          <w:sz w:val="27"/>
          <w:szCs w:val="27"/>
          <w:lang w:eastAsia="ru-RU"/>
        </w:rPr>
        <w:t xml:space="preserve"> </w:t>
      </w:r>
      <w:r w:rsidRPr="00E86524">
        <w:rPr>
          <w:rFonts w:ascii="Times New Roman" w:hAnsi="Times New Roman"/>
          <w:b/>
          <w:bCs/>
          <w:color w:val="000000"/>
          <w:sz w:val="24"/>
          <w:szCs w:val="24"/>
          <w:lang w:eastAsia="ru-RU"/>
        </w:rPr>
        <w:t>части</w:t>
      </w:r>
      <w:r w:rsidRPr="00E86524">
        <w:rPr>
          <w:rFonts w:ascii="Times New Roman" w:hAnsi="Times New Roman"/>
          <w:color w:val="000000"/>
          <w:sz w:val="24"/>
          <w:szCs w:val="24"/>
          <w:lang w:eastAsia="ru-RU"/>
        </w:rPr>
        <w:t> проведения Комплекса ГТО.</w:t>
      </w:r>
    </w:p>
    <w:p w:rsidR="00C613F4" w:rsidRPr="00E86524" w:rsidRDefault="00C613F4" w:rsidP="00BD2EB6">
      <w:pPr>
        <w:shd w:val="clear" w:color="auto" w:fill="FFFFFF"/>
        <w:spacing w:after="0" w:line="240" w:lineRule="auto"/>
        <w:ind w:firstLine="709"/>
        <w:jc w:val="center"/>
        <w:rPr>
          <w:rFonts w:ascii="Arial" w:hAnsi="Arial" w:cs="Arial"/>
          <w:color w:val="000000"/>
          <w:sz w:val="24"/>
          <w:szCs w:val="24"/>
          <w:lang w:eastAsia="ru-RU"/>
        </w:rPr>
      </w:pPr>
      <w:r w:rsidRPr="00E86524">
        <w:rPr>
          <w:rFonts w:ascii="Times New Roman" w:hAnsi="Times New Roman"/>
          <w:b/>
          <w:bCs/>
          <w:color w:val="FF0000"/>
          <w:sz w:val="24"/>
          <w:szCs w:val="24"/>
          <w:lang w:eastAsia="ru-RU"/>
        </w:rPr>
        <w:t>Нормы ГТО для школьников по возрастам и классам:</w:t>
      </w:r>
    </w:p>
    <w:p w:rsidR="00C613F4" w:rsidRPr="00E86524" w:rsidRDefault="00C613F4" w:rsidP="00BD2EB6">
      <w:pPr>
        <w:shd w:val="clear" w:color="auto" w:fill="FFFFFF"/>
        <w:spacing w:after="0" w:line="245" w:lineRule="atLeast"/>
        <w:ind w:firstLine="709"/>
        <w:jc w:val="both"/>
        <w:rPr>
          <w:rFonts w:ascii="Arial" w:hAnsi="Arial" w:cs="Arial"/>
          <w:color w:val="000000"/>
          <w:sz w:val="24"/>
          <w:szCs w:val="24"/>
          <w:lang w:eastAsia="ru-RU"/>
        </w:rPr>
      </w:pPr>
      <w:r w:rsidRPr="00E86524">
        <w:rPr>
          <w:rFonts w:ascii="Times New Roman" w:hAnsi="Times New Roman"/>
          <w:color w:val="7030A0"/>
          <w:sz w:val="24"/>
          <w:szCs w:val="24"/>
          <w:lang w:eastAsia="ru-RU"/>
        </w:rPr>
        <w:t>1 ступень - для школьников 6-8 лет (1 и 2 классы)</w:t>
      </w:r>
    </w:p>
    <w:p w:rsidR="00C613F4" w:rsidRPr="00E86524" w:rsidRDefault="00C613F4" w:rsidP="00BD2EB6">
      <w:pPr>
        <w:shd w:val="clear" w:color="auto" w:fill="FFFFFF"/>
        <w:spacing w:after="0" w:line="245" w:lineRule="atLeast"/>
        <w:ind w:firstLine="709"/>
        <w:jc w:val="both"/>
        <w:rPr>
          <w:rFonts w:ascii="Arial" w:hAnsi="Arial" w:cs="Arial"/>
          <w:color w:val="000000"/>
          <w:sz w:val="24"/>
          <w:szCs w:val="24"/>
          <w:lang w:eastAsia="ru-RU"/>
        </w:rPr>
      </w:pPr>
      <w:r w:rsidRPr="00E86524">
        <w:rPr>
          <w:rFonts w:ascii="Times New Roman" w:hAnsi="Times New Roman"/>
          <w:color w:val="7030A0"/>
          <w:sz w:val="24"/>
          <w:szCs w:val="24"/>
          <w:lang w:eastAsia="ru-RU"/>
        </w:rPr>
        <w:t>2 ступень - для школьников 9-10 лет (3 и 4 классы)</w:t>
      </w:r>
    </w:p>
    <w:p w:rsidR="00C613F4" w:rsidRPr="00E86524" w:rsidRDefault="00C613F4" w:rsidP="00BD2EB6">
      <w:pPr>
        <w:shd w:val="clear" w:color="auto" w:fill="FFFFFF"/>
        <w:spacing w:after="0" w:line="245" w:lineRule="atLeast"/>
        <w:ind w:firstLine="709"/>
        <w:jc w:val="both"/>
        <w:rPr>
          <w:rFonts w:ascii="Arial" w:hAnsi="Arial" w:cs="Arial"/>
          <w:color w:val="000000"/>
          <w:sz w:val="24"/>
          <w:szCs w:val="24"/>
          <w:lang w:eastAsia="ru-RU"/>
        </w:rPr>
      </w:pPr>
      <w:r w:rsidRPr="00E86524">
        <w:rPr>
          <w:rFonts w:ascii="Times New Roman" w:hAnsi="Times New Roman"/>
          <w:color w:val="000000"/>
          <w:sz w:val="24"/>
          <w:szCs w:val="24"/>
          <w:lang w:eastAsia="ru-RU"/>
        </w:rPr>
        <w:t>3 ступень - для школьников 11-12 лет (5 - 7 классы)</w:t>
      </w:r>
    </w:p>
    <w:p w:rsidR="00C613F4" w:rsidRPr="00E86524" w:rsidRDefault="00C613F4" w:rsidP="00BD2EB6">
      <w:pPr>
        <w:shd w:val="clear" w:color="auto" w:fill="FFFFFF"/>
        <w:spacing w:after="0" w:line="245" w:lineRule="atLeast"/>
        <w:ind w:firstLine="709"/>
        <w:jc w:val="both"/>
        <w:rPr>
          <w:rFonts w:ascii="Arial" w:hAnsi="Arial" w:cs="Arial"/>
          <w:color w:val="000000"/>
          <w:sz w:val="24"/>
          <w:szCs w:val="24"/>
          <w:lang w:eastAsia="ru-RU"/>
        </w:rPr>
      </w:pPr>
      <w:r w:rsidRPr="00E86524">
        <w:rPr>
          <w:rFonts w:ascii="Times New Roman" w:hAnsi="Times New Roman"/>
          <w:color w:val="000000"/>
          <w:sz w:val="24"/>
          <w:szCs w:val="24"/>
          <w:lang w:eastAsia="ru-RU"/>
        </w:rPr>
        <w:t>4 ступень - для школьников 13-15 лет (8 и 9 классы)</w:t>
      </w:r>
    </w:p>
    <w:p w:rsidR="00C613F4" w:rsidRPr="00E86524" w:rsidRDefault="00C613F4" w:rsidP="00BD2EB6">
      <w:pPr>
        <w:shd w:val="clear" w:color="auto" w:fill="FFFFFF"/>
        <w:spacing w:after="0" w:line="245" w:lineRule="atLeast"/>
        <w:ind w:firstLine="709"/>
        <w:jc w:val="both"/>
        <w:rPr>
          <w:rFonts w:ascii="Arial" w:hAnsi="Arial" w:cs="Arial"/>
          <w:color w:val="000000"/>
          <w:sz w:val="24"/>
          <w:szCs w:val="24"/>
          <w:lang w:eastAsia="ru-RU"/>
        </w:rPr>
      </w:pPr>
      <w:r w:rsidRPr="00E86524">
        <w:rPr>
          <w:rFonts w:ascii="Times New Roman" w:hAnsi="Times New Roman"/>
          <w:color w:val="000000"/>
          <w:sz w:val="24"/>
          <w:szCs w:val="24"/>
          <w:lang w:eastAsia="ru-RU"/>
        </w:rPr>
        <w:t>5 ступень - для школьников 16-17 лет (10 и 11 классы)</w:t>
      </w:r>
    </w:p>
    <w:p w:rsidR="00C613F4" w:rsidRPr="00E86524" w:rsidRDefault="00C613F4" w:rsidP="00BD2EB6">
      <w:pPr>
        <w:shd w:val="clear" w:color="auto" w:fill="FFFFFF"/>
        <w:spacing w:after="0" w:line="240" w:lineRule="auto"/>
        <w:jc w:val="center"/>
        <w:rPr>
          <w:rFonts w:ascii="Arial" w:hAnsi="Arial" w:cs="Arial"/>
          <w:color w:val="000000"/>
          <w:sz w:val="24"/>
          <w:szCs w:val="24"/>
          <w:lang w:eastAsia="ru-RU"/>
        </w:rPr>
      </w:pPr>
      <w:r w:rsidRPr="00E86524">
        <w:rPr>
          <w:rFonts w:ascii="Times New Roman" w:hAnsi="Times New Roman"/>
          <w:b/>
          <w:bCs/>
          <w:color w:val="FF0000"/>
          <w:sz w:val="24"/>
          <w:szCs w:val="24"/>
          <w:lang w:eastAsia="ru-RU"/>
        </w:rPr>
        <w:t>Части проведения Комплекса ГТО</w:t>
      </w:r>
    </w:p>
    <w:p w:rsidR="00C613F4" w:rsidRPr="00E86524" w:rsidRDefault="00C613F4" w:rsidP="00BD2EB6">
      <w:pPr>
        <w:numPr>
          <w:ilvl w:val="0"/>
          <w:numId w:val="7"/>
        </w:numPr>
        <w:shd w:val="clear" w:color="auto" w:fill="FFFFFF"/>
        <w:spacing w:after="0" w:line="240" w:lineRule="auto"/>
        <w:ind w:left="0"/>
        <w:jc w:val="both"/>
        <w:rPr>
          <w:rFonts w:ascii="Arial" w:hAnsi="Arial" w:cs="Arial"/>
          <w:color w:val="000000"/>
          <w:sz w:val="24"/>
          <w:szCs w:val="24"/>
          <w:lang w:eastAsia="ru-RU"/>
        </w:rPr>
      </w:pPr>
      <w:r w:rsidRPr="00E86524">
        <w:rPr>
          <w:rFonts w:ascii="Times New Roman" w:hAnsi="Times New Roman"/>
          <w:color w:val="FF0000"/>
          <w:sz w:val="24"/>
          <w:szCs w:val="24"/>
          <w:lang w:eastAsia="ru-RU"/>
        </w:rPr>
        <w:t>теоретическая часть </w:t>
      </w:r>
      <w:r w:rsidRPr="00E86524">
        <w:rPr>
          <w:rFonts w:ascii="Times New Roman" w:hAnsi="Times New Roman"/>
          <w:color w:val="000000"/>
          <w:sz w:val="24"/>
          <w:szCs w:val="24"/>
          <w:lang w:eastAsia="ru-RU"/>
        </w:rPr>
        <w:t>– тестовые работы на определение уровня знаний обучающихся по вопросам физической культуры и спорта;</w:t>
      </w:r>
    </w:p>
    <w:p w:rsidR="00C613F4" w:rsidRPr="00E86524" w:rsidRDefault="00C613F4" w:rsidP="00BD2EB6">
      <w:pPr>
        <w:numPr>
          <w:ilvl w:val="0"/>
          <w:numId w:val="7"/>
        </w:numPr>
        <w:shd w:val="clear" w:color="auto" w:fill="FFFFFF"/>
        <w:spacing w:after="0" w:line="240" w:lineRule="auto"/>
        <w:ind w:left="0"/>
        <w:jc w:val="both"/>
        <w:rPr>
          <w:rFonts w:ascii="Arial" w:hAnsi="Arial" w:cs="Arial"/>
          <w:color w:val="000000"/>
          <w:sz w:val="24"/>
          <w:szCs w:val="24"/>
          <w:lang w:eastAsia="ru-RU"/>
        </w:rPr>
      </w:pPr>
      <w:r w:rsidRPr="00E86524">
        <w:rPr>
          <w:rFonts w:ascii="Times New Roman" w:hAnsi="Times New Roman"/>
          <w:color w:val="FF0000"/>
          <w:sz w:val="24"/>
          <w:szCs w:val="24"/>
          <w:lang w:eastAsia="ru-RU"/>
        </w:rPr>
        <w:t>практическая часть </w:t>
      </w:r>
      <w:r w:rsidRPr="00E86524">
        <w:rPr>
          <w:rFonts w:ascii="Times New Roman" w:hAnsi="Times New Roman"/>
          <w:color w:val="000000"/>
          <w:sz w:val="24"/>
          <w:szCs w:val="24"/>
          <w:lang w:eastAsia="ru-RU"/>
        </w:rPr>
        <w:t>– сдача нормативов согласно их возрасту; здесь проверяются умения и навыки обучающихся.</w:t>
      </w:r>
    </w:p>
    <w:p w:rsidR="00C613F4" w:rsidRDefault="00C613F4" w:rsidP="00BD2EB6">
      <w:pPr>
        <w:shd w:val="clear" w:color="auto" w:fill="FFFFFF"/>
        <w:spacing w:after="0" w:line="240" w:lineRule="auto"/>
        <w:jc w:val="both"/>
        <w:rPr>
          <w:rFonts w:ascii="Arial" w:hAnsi="Arial" w:cs="Arial"/>
          <w:color w:val="000000"/>
          <w:sz w:val="24"/>
          <w:szCs w:val="24"/>
          <w:lang w:eastAsia="ru-RU"/>
        </w:rPr>
      </w:pPr>
    </w:p>
    <w:p w:rsidR="00C613F4" w:rsidRDefault="00C613F4" w:rsidP="00BD2EB6">
      <w:pPr>
        <w:shd w:val="clear" w:color="auto" w:fill="FFFFFF"/>
        <w:spacing w:after="0" w:line="240" w:lineRule="auto"/>
        <w:ind w:firstLine="709"/>
        <w:jc w:val="both"/>
        <w:rPr>
          <w:rFonts w:ascii="Times New Roman" w:hAnsi="Times New Roman"/>
          <w:b/>
          <w:bCs/>
          <w:color w:val="000000"/>
          <w:sz w:val="24"/>
          <w:szCs w:val="24"/>
          <w:lang w:eastAsia="ru-RU"/>
        </w:rPr>
      </w:pPr>
      <w:r w:rsidRPr="001B33D1">
        <w:rPr>
          <w:rFonts w:ascii="Times New Roman" w:hAnsi="Times New Roman"/>
          <w:b/>
          <w:bCs/>
          <w:color w:val="000000"/>
          <w:sz w:val="24"/>
          <w:szCs w:val="24"/>
          <w:lang w:eastAsia="ru-RU"/>
        </w:rPr>
        <w:t>Здесь важно отметить, что первоклассники не сдают нормативы, они лишь знакомятся с испытаниями</w:t>
      </w:r>
      <w:r>
        <w:rPr>
          <w:rFonts w:ascii="Times New Roman" w:hAnsi="Times New Roman"/>
          <w:b/>
          <w:bCs/>
          <w:color w:val="000000"/>
          <w:sz w:val="24"/>
          <w:szCs w:val="24"/>
          <w:lang w:eastAsia="ru-RU"/>
        </w:rPr>
        <w:t>!</w:t>
      </w:r>
    </w:p>
    <w:p w:rsidR="00C613F4" w:rsidRPr="001B33D1" w:rsidRDefault="00C613F4" w:rsidP="00BD2EB6">
      <w:pPr>
        <w:shd w:val="clear" w:color="auto" w:fill="FFFFFF"/>
        <w:spacing w:after="0" w:line="240" w:lineRule="auto"/>
        <w:ind w:firstLine="426"/>
        <w:jc w:val="both"/>
        <w:rPr>
          <w:rFonts w:ascii="Arial" w:hAnsi="Arial" w:cs="Arial"/>
          <w:color w:val="000000"/>
          <w:sz w:val="24"/>
          <w:szCs w:val="24"/>
          <w:lang w:eastAsia="ru-RU"/>
        </w:rPr>
      </w:pPr>
    </w:p>
    <w:p w:rsidR="00C613F4" w:rsidRPr="00F94495" w:rsidRDefault="00C613F4" w:rsidP="00BD2EB6">
      <w:pPr>
        <w:shd w:val="clear" w:color="auto" w:fill="FFFFFF"/>
        <w:spacing w:after="0" w:line="240" w:lineRule="auto"/>
        <w:ind w:firstLine="709"/>
        <w:jc w:val="both"/>
        <w:rPr>
          <w:rFonts w:ascii="Times New Roman" w:hAnsi="Times New Roman"/>
          <w:b/>
          <w:bCs/>
          <w:color w:val="C00000"/>
          <w:sz w:val="24"/>
          <w:szCs w:val="24"/>
          <w:lang w:eastAsia="ru-RU"/>
        </w:rPr>
      </w:pPr>
      <w:r w:rsidRPr="001B33D1">
        <w:rPr>
          <w:rFonts w:ascii="Times New Roman" w:hAnsi="Times New Roman"/>
          <w:b/>
          <w:bCs/>
          <w:color w:val="C00000"/>
          <w:sz w:val="24"/>
          <w:szCs w:val="24"/>
          <w:lang w:eastAsia="ru-RU"/>
        </w:rPr>
        <w:t>Испытания при сдаче норм Комплекса ГТО в начальной школе (практическая часть):</w:t>
      </w:r>
    </w:p>
    <w:p w:rsidR="00C613F4" w:rsidRPr="005C025B" w:rsidRDefault="00C613F4" w:rsidP="00BD2EB6">
      <w:pPr>
        <w:shd w:val="clear" w:color="auto" w:fill="FFFFFF"/>
        <w:spacing w:after="0" w:line="245" w:lineRule="atLeast"/>
        <w:jc w:val="both"/>
        <w:rPr>
          <w:rFonts w:ascii="Arial" w:hAnsi="Arial" w:cs="Arial"/>
          <w:b/>
          <w:color w:val="000000"/>
          <w:sz w:val="24"/>
          <w:szCs w:val="24"/>
          <w:lang w:eastAsia="ru-RU"/>
        </w:rPr>
      </w:pPr>
      <w:r w:rsidRPr="005C025B">
        <w:rPr>
          <w:rFonts w:ascii="Times New Roman" w:hAnsi="Times New Roman"/>
          <w:b/>
          <w:color w:val="7030A0"/>
          <w:sz w:val="24"/>
          <w:szCs w:val="24"/>
          <w:lang w:eastAsia="ru-RU"/>
        </w:rPr>
        <w:t>1 ступень - для школьников 6-8 лет (1 и 2 классы)</w:t>
      </w:r>
    </w:p>
    <w:p w:rsidR="00C613F4" w:rsidRPr="005C025B" w:rsidRDefault="00C613F4" w:rsidP="00BD2EB6">
      <w:pPr>
        <w:shd w:val="clear" w:color="auto" w:fill="FFFFFF"/>
        <w:spacing w:after="0" w:line="240" w:lineRule="auto"/>
        <w:ind w:firstLine="426"/>
        <w:jc w:val="both"/>
        <w:rPr>
          <w:rFonts w:ascii="Arial" w:hAnsi="Arial" w:cs="Arial"/>
          <w:b/>
          <w:color w:val="000000"/>
          <w:sz w:val="24"/>
          <w:szCs w:val="24"/>
          <w:lang w:eastAsia="ru-RU"/>
        </w:rPr>
      </w:pPr>
    </w:p>
    <w:p w:rsidR="00C613F4" w:rsidRPr="001B33D1" w:rsidRDefault="00C613F4" w:rsidP="00BD2EB6">
      <w:pPr>
        <w:pStyle w:val="ListParagraph"/>
        <w:numPr>
          <w:ilvl w:val="0"/>
          <w:numId w:val="8"/>
        </w:numPr>
        <w:shd w:val="clear" w:color="auto" w:fill="FFFFFF"/>
        <w:spacing w:after="0" w:line="240" w:lineRule="auto"/>
        <w:jc w:val="both"/>
        <w:rPr>
          <w:rFonts w:ascii="Arial" w:hAnsi="Arial" w:cs="Arial"/>
          <w:color w:val="000000"/>
          <w:sz w:val="24"/>
          <w:szCs w:val="24"/>
          <w:lang w:eastAsia="ru-RU"/>
        </w:rPr>
      </w:pPr>
      <w:r>
        <w:rPr>
          <w:rFonts w:ascii="Times New Roman" w:hAnsi="Times New Roman"/>
          <w:color w:val="000000"/>
          <w:sz w:val="24"/>
          <w:szCs w:val="24"/>
          <w:lang w:eastAsia="ru-RU"/>
        </w:rPr>
        <w:t>Челночный бег 3х10 м (с) или бег на 30 м (с).</w:t>
      </w:r>
    </w:p>
    <w:p w:rsidR="00C613F4" w:rsidRPr="001B33D1" w:rsidRDefault="00C613F4" w:rsidP="00BD2EB6">
      <w:pPr>
        <w:pStyle w:val="ListParagraph"/>
        <w:numPr>
          <w:ilvl w:val="0"/>
          <w:numId w:val="8"/>
        </w:numPr>
        <w:shd w:val="clear" w:color="auto" w:fill="FFFFFF"/>
        <w:spacing w:after="0" w:line="240" w:lineRule="auto"/>
        <w:jc w:val="both"/>
        <w:rPr>
          <w:rFonts w:ascii="Arial" w:hAnsi="Arial" w:cs="Arial"/>
          <w:color w:val="000000"/>
          <w:sz w:val="24"/>
          <w:szCs w:val="24"/>
          <w:lang w:eastAsia="ru-RU"/>
        </w:rPr>
      </w:pPr>
      <w:r>
        <w:rPr>
          <w:rFonts w:ascii="Times New Roman" w:hAnsi="Times New Roman"/>
          <w:color w:val="000000"/>
          <w:sz w:val="24"/>
          <w:szCs w:val="24"/>
          <w:lang w:eastAsia="ru-RU"/>
        </w:rPr>
        <w:t>Смешанное передвижение (1 км).</w:t>
      </w:r>
    </w:p>
    <w:p w:rsidR="00C613F4" w:rsidRPr="001B33D1" w:rsidRDefault="00C613F4" w:rsidP="00BD2EB6">
      <w:pPr>
        <w:pStyle w:val="ListParagraph"/>
        <w:numPr>
          <w:ilvl w:val="0"/>
          <w:numId w:val="8"/>
        </w:numPr>
        <w:shd w:val="clear" w:color="auto" w:fill="FFFFFF"/>
        <w:spacing w:after="0" w:line="240" w:lineRule="auto"/>
        <w:jc w:val="both"/>
        <w:rPr>
          <w:rFonts w:ascii="Arial" w:hAnsi="Arial" w:cs="Arial"/>
          <w:color w:val="000000"/>
          <w:sz w:val="24"/>
          <w:szCs w:val="24"/>
          <w:lang w:eastAsia="ru-RU"/>
        </w:rPr>
      </w:pPr>
      <w:r>
        <w:rPr>
          <w:rFonts w:ascii="Times New Roman" w:hAnsi="Times New Roman"/>
          <w:color w:val="000000"/>
          <w:sz w:val="24"/>
          <w:szCs w:val="24"/>
          <w:lang w:eastAsia="ru-RU"/>
        </w:rPr>
        <w:t>Подтягивание из виса на высокой перекладине (количество раз), или подтягивание из виса лежа на низкой перекладине (количество раз)</w:t>
      </w:r>
    </w:p>
    <w:p w:rsidR="00C613F4" w:rsidRPr="001B33D1" w:rsidRDefault="00C613F4" w:rsidP="00BD2EB6">
      <w:pPr>
        <w:pStyle w:val="ListParagraph"/>
        <w:numPr>
          <w:ilvl w:val="0"/>
          <w:numId w:val="8"/>
        </w:numPr>
        <w:shd w:val="clear" w:color="auto" w:fill="FFFFFF"/>
        <w:spacing w:after="0" w:line="240" w:lineRule="auto"/>
        <w:jc w:val="both"/>
        <w:rPr>
          <w:rFonts w:ascii="Arial" w:hAnsi="Arial" w:cs="Arial"/>
          <w:color w:val="000000"/>
          <w:sz w:val="24"/>
          <w:szCs w:val="24"/>
          <w:lang w:eastAsia="ru-RU"/>
        </w:rPr>
      </w:pPr>
      <w:r>
        <w:rPr>
          <w:rFonts w:ascii="Times New Roman" w:hAnsi="Times New Roman"/>
          <w:color w:val="000000"/>
          <w:sz w:val="24"/>
          <w:szCs w:val="24"/>
          <w:lang w:eastAsia="ru-RU"/>
        </w:rPr>
        <w:t>Сгибание и разгибание рук в упоре лежа на полу (количество раз).</w:t>
      </w:r>
    </w:p>
    <w:p w:rsidR="00C613F4" w:rsidRPr="001B33D1" w:rsidRDefault="00C613F4" w:rsidP="00BD2EB6">
      <w:pPr>
        <w:pStyle w:val="ListParagraph"/>
        <w:numPr>
          <w:ilvl w:val="0"/>
          <w:numId w:val="8"/>
        </w:numPr>
        <w:shd w:val="clear" w:color="auto" w:fill="FFFFFF"/>
        <w:spacing w:after="0" w:line="240" w:lineRule="auto"/>
        <w:jc w:val="both"/>
        <w:rPr>
          <w:rFonts w:ascii="Arial" w:hAnsi="Arial" w:cs="Arial"/>
          <w:color w:val="000000"/>
          <w:sz w:val="24"/>
          <w:szCs w:val="24"/>
          <w:lang w:eastAsia="ru-RU"/>
        </w:rPr>
      </w:pPr>
      <w:r>
        <w:rPr>
          <w:rFonts w:ascii="Times New Roman" w:hAnsi="Times New Roman"/>
          <w:color w:val="000000"/>
          <w:sz w:val="24"/>
          <w:szCs w:val="24"/>
          <w:lang w:eastAsia="ru-RU"/>
        </w:rPr>
        <w:t>Наклон вперед из положения стоя с прямыми ногами на полу.</w:t>
      </w:r>
    </w:p>
    <w:p w:rsidR="00C613F4" w:rsidRPr="001B33D1" w:rsidRDefault="00C613F4" w:rsidP="00BD2EB6">
      <w:pPr>
        <w:pStyle w:val="ListParagraph"/>
        <w:shd w:val="clear" w:color="auto" w:fill="FFFFFF"/>
        <w:spacing w:after="0" w:line="240" w:lineRule="auto"/>
        <w:ind w:left="786"/>
        <w:jc w:val="both"/>
        <w:rPr>
          <w:rFonts w:ascii="Arial" w:hAnsi="Arial" w:cs="Arial"/>
          <w:color w:val="000000"/>
          <w:sz w:val="24"/>
          <w:szCs w:val="24"/>
          <w:lang w:eastAsia="ru-RU"/>
        </w:rPr>
      </w:pPr>
    </w:p>
    <w:p w:rsidR="00C613F4" w:rsidRDefault="00C613F4" w:rsidP="00BD2EB6">
      <w:pPr>
        <w:pStyle w:val="ListParagraph"/>
        <w:shd w:val="clear" w:color="auto" w:fill="FFFFFF"/>
        <w:spacing w:after="0" w:line="240" w:lineRule="auto"/>
        <w:ind w:left="786"/>
        <w:jc w:val="both"/>
        <w:rPr>
          <w:rFonts w:ascii="Times New Roman" w:hAnsi="Times New Roman"/>
          <w:b/>
          <w:color w:val="000000"/>
          <w:sz w:val="24"/>
          <w:szCs w:val="24"/>
          <w:lang w:eastAsia="ru-RU"/>
        </w:rPr>
      </w:pPr>
    </w:p>
    <w:p w:rsidR="00C613F4" w:rsidRDefault="00C613F4" w:rsidP="00BD2EB6">
      <w:pPr>
        <w:pStyle w:val="ListParagraph"/>
        <w:shd w:val="clear" w:color="auto" w:fill="FFFFFF"/>
        <w:spacing w:after="0" w:line="240" w:lineRule="auto"/>
        <w:ind w:left="786"/>
        <w:jc w:val="both"/>
        <w:rPr>
          <w:rFonts w:ascii="Times New Roman" w:hAnsi="Times New Roman"/>
          <w:b/>
          <w:color w:val="000000"/>
          <w:sz w:val="24"/>
          <w:szCs w:val="24"/>
          <w:lang w:eastAsia="ru-RU"/>
        </w:rPr>
      </w:pPr>
    </w:p>
    <w:p w:rsidR="00C613F4" w:rsidRDefault="00C613F4" w:rsidP="00BD2EB6">
      <w:pPr>
        <w:pStyle w:val="ListParagraph"/>
        <w:shd w:val="clear" w:color="auto" w:fill="FFFFFF"/>
        <w:spacing w:after="0" w:line="240" w:lineRule="auto"/>
        <w:ind w:left="786"/>
        <w:jc w:val="both"/>
        <w:rPr>
          <w:rFonts w:ascii="Times New Roman" w:hAnsi="Times New Roman"/>
          <w:b/>
          <w:color w:val="000000"/>
          <w:sz w:val="24"/>
          <w:szCs w:val="24"/>
          <w:lang w:eastAsia="ru-RU"/>
        </w:rPr>
      </w:pPr>
      <w:r w:rsidRPr="001B33D1">
        <w:rPr>
          <w:rFonts w:ascii="Times New Roman" w:hAnsi="Times New Roman"/>
          <w:b/>
          <w:color w:val="000000"/>
          <w:sz w:val="24"/>
          <w:szCs w:val="24"/>
          <w:lang w:eastAsia="ru-RU"/>
        </w:rPr>
        <w:t>Испытания (тесты) по выбору</w:t>
      </w:r>
    </w:p>
    <w:p w:rsidR="00C613F4" w:rsidRDefault="00C613F4" w:rsidP="00BD2EB6">
      <w:pPr>
        <w:pStyle w:val="ListParagraph"/>
        <w:shd w:val="clear" w:color="auto" w:fill="FFFFFF"/>
        <w:spacing w:after="0" w:line="240" w:lineRule="auto"/>
        <w:ind w:left="786"/>
        <w:jc w:val="both"/>
        <w:rPr>
          <w:rFonts w:ascii="Times New Roman" w:hAnsi="Times New Roman"/>
          <w:b/>
          <w:color w:val="000000"/>
          <w:sz w:val="24"/>
          <w:szCs w:val="24"/>
          <w:lang w:eastAsia="ru-RU"/>
        </w:rPr>
      </w:pPr>
    </w:p>
    <w:p w:rsidR="00C613F4" w:rsidRDefault="00C613F4" w:rsidP="00BD2EB6">
      <w:pPr>
        <w:pStyle w:val="ListParagraph"/>
        <w:numPr>
          <w:ilvl w:val="0"/>
          <w:numId w:val="9"/>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Прыжок в длину с места (см).</w:t>
      </w:r>
    </w:p>
    <w:p w:rsidR="00C613F4" w:rsidRDefault="00C613F4" w:rsidP="00BD2EB6">
      <w:pPr>
        <w:pStyle w:val="ListParagraph"/>
        <w:numPr>
          <w:ilvl w:val="0"/>
          <w:numId w:val="9"/>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теннисного мяча в цель, дистанция 6м (количество раз).</w:t>
      </w:r>
    </w:p>
    <w:p w:rsidR="00C613F4" w:rsidRDefault="00C613F4" w:rsidP="00BD2EB6">
      <w:pPr>
        <w:pStyle w:val="ListParagraph"/>
        <w:numPr>
          <w:ilvl w:val="0"/>
          <w:numId w:val="9"/>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Бег на лыжах на 1 км (мин, с).</w:t>
      </w:r>
    </w:p>
    <w:p w:rsidR="00C613F4" w:rsidRDefault="00C613F4" w:rsidP="00BD2EB6">
      <w:pPr>
        <w:pStyle w:val="ListParagraph"/>
        <w:numPr>
          <w:ilvl w:val="0"/>
          <w:numId w:val="9"/>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Бег на лыжах на 2 км (мин, с). Или смешанное передвижение на 1,5 км по пересеченной местности.</w:t>
      </w:r>
    </w:p>
    <w:p w:rsidR="00C613F4" w:rsidRDefault="00C613F4" w:rsidP="00BD2EB6">
      <w:pPr>
        <w:pStyle w:val="ListParagraph"/>
        <w:numPr>
          <w:ilvl w:val="0"/>
          <w:numId w:val="9"/>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Плавание без учета времени. </w:t>
      </w:r>
    </w:p>
    <w:p w:rsidR="00C613F4" w:rsidRDefault="00C613F4" w:rsidP="00BD2EB6">
      <w:pPr>
        <w:shd w:val="clear" w:color="auto" w:fill="FFFFFF"/>
        <w:spacing w:after="0" w:line="240" w:lineRule="auto"/>
        <w:jc w:val="both"/>
        <w:rPr>
          <w:rFonts w:ascii="Times New Roman" w:hAnsi="Times New Roman"/>
          <w:color w:val="000000"/>
          <w:sz w:val="24"/>
          <w:szCs w:val="24"/>
          <w:lang w:eastAsia="ru-RU"/>
        </w:rPr>
      </w:pPr>
    </w:p>
    <w:p w:rsidR="00C613F4" w:rsidRPr="005C025B" w:rsidRDefault="00C613F4" w:rsidP="00BD2EB6">
      <w:pPr>
        <w:shd w:val="clear" w:color="auto" w:fill="FFFFFF"/>
        <w:spacing w:after="0" w:line="245" w:lineRule="atLeast"/>
        <w:jc w:val="both"/>
        <w:rPr>
          <w:rFonts w:ascii="Times New Roman" w:hAnsi="Times New Roman"/>
          <w:b/>
          <w:color w:val="7030A0"/>
          <w:sz w:val="24"/>
          <w:szCs w:val="24"/>
          <w:lang w:eastAsia="ru-RU"/>
        </w:rPr>
      </w:pPr>
      <w:r w:rsidRPr="005C025B">
        <w:rPr>
          <w:rFonts w:ascii="Times New Roman" w:hAnsi="Times New Roman"/>
          <w:b/>
          <w:color w:val="7030A0"/>
          <w:sz w:val="24"/>
          <w:szCs w:val="24"/>
          <w:lang w:eastAsia="ru-RU"/>
        </w:rPr>
        <w:t>2 ступень - для школьников 9-10 лет (3 и 4 классы)</w:t>
      </w:r>
    </w:p>
    <w:p w:rsidR="00C613F4" w:rsidRDefault="00C613F4" w:rsidP="00BD2EB6">
      <w:pPr>
        <w:shd w:val="clear" w:color="auto" w:fill="FFFFFF"/>
        <w:spacing w:after="0" w:line="245" w:lineRule="atLeast"/>
        <w:jc w:val="both"/>
        <w:rPr>
          <w:rFonts w:ascii="Times New Roman" w:hAnsi="Times New Roman"/>
          <w:color w:val="7030A0"/>
          <w:sz w:val="24"/>
          <w:szCs w:val="24"/>
          <w:lang w:eastAsia="ru-RU"/>
        </w:rPr>
      </w:pPr>
    </w:p>
    <w:p w:rsidR="00C613F4" w:rsidRDefault="00C613F4" w:rsidP="00BD2EB6">
      <w:pPr>
        <w:pStyle w:val="ListParagraph"/>
        <w:numPr>
          <w:ilvl w:val="0"/>
          <w:numId w:val="11"/>
        </w:numPr>
        <w:shd w:val="clear" w:color="auto" w:fill="FFFFFF"/>
        <w:spacing w:after="0" w:line="245"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Бег на 60 м (с).</w:t>
      </w:r>
    </w:p>
    <w:p w:rsidR="00C613F4" w:rsidRDefault="00C613F4" w:rsidP="00BD2EB6">
      <w:pPr>
        <w:pStyle w:val="ListParagraph"/>
        <w:numPr>
          <w:ilvl w:val="0"/>
          <w:numId w:val="11"/>
        </w:numPr>
        <w:shd w:val="clear" w:color="auto" w:fill="FFFFFF"/>
        <w:spacing w:after="0" w:line="245"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Бег на 1 км (мин, с).</w:t>
      </w:r>
    </w:p>
    <w:p w:rsidR="00C613F4" w:rsidRDefault="00C613F4" w:rsidP="00BD2EB6">
      <w:pPr>
        <w:pStyle w:val="ListParagraph"/>
        <w:numPr>
          <w:ilvl w:val="0"/>
          <w:numId w:val="11"/>
        </w:numPr>
        <w:shd w:val="clear" w:color="auto" w:fill="FFFFFF"/>
        <w:spacing w:after="0" w:line="245"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Подтягивание из виса на высокой перекладине (количество раз), или подтягивание из виса лежа на низкой перекладине (количество раз).</w:t>
      </w:r>
    </w:p>
    <w:p w:rsidR="00C613F4" w:rsidRDefault="00C613F4" w:rsidP="00BD2EB6">
      <w:pPr>
        <w:pStyle w:val="ListParagraph"/>
        <w:numPr>
          <w:ilvl w:val="0"/>
          <w:numId w:val="11"/>
        </w:numPr>
        <w:shd w:val="clear" w:color="auto" w:fill="FFFFFF"/>
        <w:spacing w:after="0" w:line="245"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Сгибание и разгибание рук в упоре лежа на полу (количество раз).</w:t>
      </w:r>
    </w:p>
    <w:p w:rsidR="00C613F4" w:rsidRDefault="00C613F4" w:rsidP="00BD2EB6">
      <w:pPr>
        <w:pStyle w:val="ListParagraph"/>
        <w:numPr>
          <w:ilvl w:val="0"/>
          <w:numId w:val="11"/>
        </w:numPr>
        <w:shd w:val="clear" w:color="auto" w:fill="FFFFFF"/>
        <w:spacing w:after="0" w:line="245"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Наклон вперед из положения стоя с прямыми ногами на полу</w:t>
      </w:r>
    </w:p>
    <w:p w:rsidR="00C613F4" w:rsidRDefault="00C613F4" w:rsidP="00BD2EB6">
      <w:pPr>
        <w:pStyle w:val="ListParagraph"/>
        <w:shd w:val="clear" w:color="auto" w:fill="FFFFFF"/>
        <w:spacing w:after="0" w:line="245" w:lineRule="atLeast"/>
        <w:ind w:left="851"/>
        <w:jc w:val="both"/>
        <w:rPr>
          <w:rFonts w:ascii="Times New Roman" w:hAnsi="Times New Roman"/>
          <w:b/>
          <w:color w:val="000000"/>
          <w:sz w:val="24"/>
          <w:szCs w:val="24"/>
          <w:lang w:eastAsia="ru-RU"/>
        </w:rPr>
      </w:pPr>
    </w:p>
    <w:p w:rsidR="00C613F4" w:rsidRPr="006E7215" w:rsidRDefault="00C613F4" w:rsidP="00BD2EB6">
      <w:pPr>
        <w:pStyle w:val="ListParagraph"/>
        <w:shd w:val="clear" w:color="auto" w:fill="FFFFFF"/>
        <w:spacing w:after="0" w:line="245" w:lineRule="atLeast"/>
        <w:ind w:left="851"/>
        <w:jc w:val="both"/>
        <w:rPr>
          <w:rFonts w:ascii="Times New Roman" w:hAnsi="Times New Roman"/>
          <w:color w:val="000000"/>
          <w:sz w:val="24"/>
          <w:szCs w:val="24"/>
          <w:lang w:eastAsia="ru-RU"/>
        </w:rPr>
      </w:pPr>
      <w:r w:rsidRPr="006E7215">
        <w:rPr>
          <w:rFonts w:ascii="Times New Roman" w:hAnsi="Times New Roman"/>
          <w:b/>
          <w:color w:val="000000"/>
          <w:sz w:val="24"/>
          <w:szCs w:val="24"/>
          <w:lang w:eastAsia="ru-RU"/>
        </w:rPr>
        <w:t>Испытания (тесты) по выбору</w:t>
      </w:r>
    </w:p>
    <w:p w:rsidR="00C613F4" w:rsidRDefault="00C613F4" w:rsidP="00BD2EB6">
      <w:pPr>
        <w:pStyle w:val="ListParagraph"/>
        <w:shd w:val="clear" w:color="auto" w:fill="FFFFFF"/>
        <w:spacing w:after="0" w:line="240" w:lineRule="auto"/>
        <w:ind w:left="786"/>
        <w:jc w:val="both"/>
        <w:rPr>
          <w:rFonts w:ascii="Times New Roman" w:hAnsi="Times New Roman"/>
          <w:b/>
          <w:color w:val="000000"/>
          <w:sz w:val="24"/>
          <w:szCs w:val="24"/>
          <w:lang w:eastAsia="ru-RU"/>
        </w:rPr>
      </w:pPr>
    </w:p>
    <w:p w:rsidR="00C613F4" w:rsidRDefault="00C613F4" w:rsidP="00BD2EB6">
      <w:pPr>
        <w:pStyle w:val="ListParagraph"/>
        <w:numPr>
          <w:ilvl w:val="0"/>
          <w:numId w:val="1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Прыжок в длину с разбега (см), или прыжок в длину с места (см).</w:t>
      </w:r>
    </w:p>
    <w:p w:rsidR="00C613F4" w:rsidRDefault="00C613F4" w:rsidP="00BD2EB6">
      <w:pPr>
        <w:pStyle w:val="ListParagraph"/>
        <w:numPr>
          <w:ilvl w:val="0"/>
          <w:numId w:val="1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мяча весом 150 г (м).</w:t>
      </w:r>
    </w:p>
    <w:p w:rsidR="00C613F4" w:rsidRDefault="00C613F4" w:rsidP="00BD2EB6">
      <w:pPr>
        <w:pStyle w:val="ListParagraph"/>
        <w:numPr>
          <w:ilvl w:val="0"/>
          <w:numId w:val="1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Бег на лыжах на 1 км (мин, с), или на 2 км, или кросс на 2 км по пересеченной местности</w:t>
      </w:r>
    </w:p>
    <w:p w:rsidR="00C613F4" w:rsidRDefault="00C613F4" w:rsidP="00BD2EB6">
      <w:pPr>
        <w:pStyle w:val="ListParagraph"/>
        <w:numPr>
          <w:ilvl w:val="0"/>
          <w:numId w:val="1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Плавание без учета времени (м).</w:t>
      </w:r>
    </w:p>
    <w:p w:rsidR="00C613F4" w:rsidRDefault="00C613F4" w:rsidP="00BD2EB6">
      <w:pPr>
        <w:pStyle w:val="ListParagraph"/>
        <w:shd w:val="clear" w:color="auto" w:fill="FFFFFF"/>
        <w:spacing w:after="0" w:line="240" w:lineRule="auto"/>
        <w:ind w:left="1146"/>
        <w:jc w:val="both"/>
        <w:rPr>
          <w:rFonts w:ascii="Times New Roman" w:hAnsi="Times New Roman"/>
          <w:color w:val="000000"/>
          <w:sz w:val="24"/>
          <w:szCs w:val="24"/>
          <w:lang w:eastAsia="ru-RU"/>
        </w:rPr>
      </w:pPr>
    </w:p>
    <w:p w:rsidR="00C613F4" w:rsidRPr="00EE06E5" w:rsidRDefault="00C613F4" w:rsidP="00BD2EB6">
      <w:pPr>
        <w:pStyle w:val="ListParagraph"/>
        <w:shd w:val="clear" w:color="auto" w:fill="FFFFFF"/>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Количество видов испытаний (тестов) в данных возрастных группах представлены в таблице (см. приложение)</w:t>
      </w:r>
    </w:p>
    <w:p w:rsidR="00C613F4" w:rsidRPr="00C23717" w:rsidRDefault="00C613F4" w:rsidP="00BD2EB6">
      <w:pPr>
        <w:shd w:val="clear" w:color="auto" w:fill="FFFFFF"/>
        <w:spacing w:after="0" w:line="240" w:lineRule="auto"/>
        <w:jc w:val="both"/>
        <w:rPr>
          <w:rFonts w:ascii="Times New Roman" w:hAnsi="Times New Roman"/>
          <w:color w:val="000000"/>
          <w:sz w:val="24"/>
          <w:szCs w:val="24"/>
          <w:lang w:eastAsia="ru-RU"/>
        </w:rPr>
      </w:pPr>
    </w:p>
    <w:p w:rsidR="00C613F4" w:rsidRPr="001B33D1" w:rsidRDefault="00C613F4" w:rsidP="00BD2EB6">
      <w:pPr>
        <w:pStyle w:val="ListParagraph"/>
        <w:shd w:val="clear" w:color="auto" w:fill="FFFFFF"/>
        <w:spacing w:after="0" w:line="240" w:lineRule="auto"/>
        <w:ind w:left="0" w:firstLine="709"/>
        <w:jc w:val="both"/>
        <w:rPr>
          <w:rFonts w:ascii="Arial" w:hAnsi="Arial" w:cs="Arial"/>
          <w:color w:val="000000"/>
          <w:sz w:val="24"/>
          <w:szCs w:val="24"/>
          <w:lang w:eastAsia="ru-RU"/>
        </w:rPr>
      </w:pPr>
      <w:r w:rsidRPr="001B33D1">
        <w:rPr>
          <w:rFonts w:ascii="Times New Roman" w:hAnsi="Times New Roman"/>
          <w:color w:val="000000"/>
          <w:sz w:val="24"/>
          <w:szCs w:val="24"/>
          <w:lang w:eastAsia="ru-RU"/>
        </w:rPr>
        <w:t>Чтобы результаты были достойными, необходима предварительная работа, связанная не только с физическими тренировками, теорией. Было бы неплохо поднять мотивацию у детей через знакомство с историей ГТО. Для этого есть классные часы, которые должны быть информативными, интересными, способствующими развитию детского интереса к спортивным мероприятиям, показывающими актуальность физической подготовки во взрослой жизни.</w:t>
      </w:r>
    </w:p>
    <w:p w:rsidR="00C613F4" w:rsidRPr="001B33D1" w:rsidRDefault="00C613F4" w:rsidP="00BD2EB6">
      <w:pPr>
        <w:shd w:val="clear" w:color="auto" w:fill="FFFFFF"/>
        <w:spacing w:after="0" w:line="240" w:lineRule="auto"/>
        <w:ind w:firstLine="709"/>
        <w:jc w:val="both"/>
        <w:rPr>
          <w:rFonts w:ascii="Arial" w:hAnsi="Arial" w:cs="Arial"/>
          <w:color w:val="000000"/>
          <w:sz w:val="24"/>
          <w:szCs w:val="24"/>
          <w:lang w:eastAsia="ru-RU"/>
        </w:rPr>
      </w:pPr>
      <w:r w:rsidRPr="001B33D1">
        <w:rPr>
          <w:rFonts w:ascii="Times New Roman" w:hAnsi="Times New Roman"/>
          <w:color w:val="000000"/>
          <w:sz w:val="24"/>
          <w:szCs w:val="24"/>
          <w:lang w:eastAsia="ru-RU"/>
        </w:rPr>
        <w:t>В начальной школе нужно познакомить детей с историей развития данного Комплекса. В этом помогут ветераны спорта, бабушки и дедушки, сдававшие в школьном возрасте нормы ГТО. Кроме того, нужно познакомить детей с нормативами, которые им предстоит сдавать. Стоит поговорить с ребятами о важности этого мероприятия, делая основной акцент на укрепление здоровья, возможности при постоянной поддержке физической подготовки стать спортсменом и выступать на олимпиадах. Стоит упомянуть о перспективах для поступления в вузы тех, кто имеет хорошие результаты по ГТО. В эпоху клипового мышления необходимо использовать презентации, видеофильмы. Занятие спортом с раннего детства - залог успешности человека в будущем!</w:t>
      </w:r>
    </w:p>
    <w:p w:rsidR="00C613F4" w:rsidRPr="001B33D1" w:rsidRDefault="00C613F4" w:rsidP="00BD2EB6">
      <w:pPr>
        <w:shd w:val="clear" w:color="auto" w:fill="FFFFFF"/>
        <w:spacing w:after="0" w:line="240" w:lineRule="auto"/>
        <w:ind w:firstLine="709"/>
        <w:jc w:val="both"/>
        <w:rPr>
          <w:rFonts w:ascii="Arial" w:hAnsi="Arial" w:cs="Arial"/>
          <w:color w:val="000000"/>
          <w:sz w:val="24"/>
          <w:szCs w:val="24"/>
          <w:lang w:eastAsia="ru-RU"/>
        </w:rPr>
      </w:pPr>
      <w:r w:rsidRPr="001B33D1">
        <w:rPr>
          <w:rFonts w:ascii="Times New Roman" w:hAnsi="Times New Roman"/>
          <w:color w:val="000000"/>
          <w:sz w:val="24"/>
          <w:szCs w:val="24"/>
          <w:lang w:eastAsia="ru-RU"/>
        </w:rPr>
        <w:t>Как школьнику сдать ГТО? Что такое недельный двигательный режим школьника? Эти вопросы можно поставить перед школьниками и вместе найти на них ответы. Это ежедневный труд по созданию своего здорового организма: ежедневная утренняя гимнастика (зарядка); двигательная активность в процессе учебного дня (наличие физкультминуток); занятия в секциях и кружках спортивного характера; активные занятия физической подготовкой в самостоятельном режиме (игровая деятельность ребенка - дворовой футбол, хоккей, волейбол, баскетбол, теннис, плавание). Рассказать о секциях и кружках, которые есть в школе.</w:t>
      </w:r>
    </w:p>
    <w:p w:rsidR="00C613F4" w:rsidRPr="001B33D1" w:rsidRDefault="00C613F4" w:rsidP="00BD2EB6">
      <w:pPr>
        <w:shd w:val="clear" w:color="auto" w:fill="FFFFFF"/>
        <w:spacing w:after="0" w:line="240" w:lineRule="auto"/>
        <w:ind w:firstLine="709"/>
        <w:jc w:val="both"/>
        <w:rPr>
          <w:rFonts w:ascii="Arial" w:hAnsi="Arial" w:cs="Arial"/>
          <w:color w:val="000000"/>
          <w:sz w:val="24"/>
          <w:szCs w:val="24"/>
          <w:lang w:eastAsia="ru-RU"/>
        </w:rPr>
      </w:pPr>
      <w:r w:rsidRPr="001B33D1">
        <w:rPr>
          <w:rFonts w:ascii="Times New Roman" w:hAnsi="Times New Roman"/>
          <w:color w:val="000000"/>
          <w:sz w:val="24"/>
          <w:szCs w:val="24"/>
          <w:lang w:eastAsia="ru-RU"/>
        </w:rPr>
        <w:t>Введение ГТО в школах – необходимый процесс для воспитания личности. Это помогает выработать у школьника такие человеческие качества, как выносливость, стремление работать над собой, желание быть. Кроме того, данный комплекс способствует развитию не только физической функции организма, но и умственной.</w:t>
      </w:r>
    </w:p>
    <w:p w:rsidR="00C613F4" w:rsidRPr="001B33D1" w:rsidRDefault="00C613F4" w:rsidP="00BD2EB6">
      <w:pPr>
        <w:shd w:val="clear" w:color="auto" w:fill="FFFFFF"/>
        <w:spacing w:after="0" w:line="240" w:lineRule="auto"/>
        <w:ind w:firstLine="709"/>
        <w:jc w:val="both"/>
        <w:rPr>
          <w:rFonts w:ascii="Arial" w:hAnsi="Arial" w:cs="Arial"/>
          <w:color w:val="000000"/>
          <w:sz w:val="24"/>
          <w:szCs w:val="24"/>
          <w:lang w:eastAsia="ru-RU"/>
        </w:rPr>
      </w:pPr>
      <w:r w:rsidRPr="001B33D1">
        <w:rPr>
          <w:rFonts w:ascii="Times New Roman" w:hAnsi="Times New Roman"/>
          <w:color w:val="000000"/>
          <w:sz w:val="24"/>
          <w:szCs w:val="24"/>
          <w:lang w:eastAsia="ru-RU"/>
        </w:rPr>
        <w:t>Урок ГТО в школе дает </w:t>
      </w:r>
      <w:r w:rsidRPr="001B33D1">
        <w:rPr>
          <w:rFonts w:ascii="Times New Roman" w:hAnsi="Times New Roman"/>
          <w:b/>
          <w:bCs/>
          <w:color w:val="000000"/>
          <w:sz w:val="24"/>
          <w:szCs w:val="24"/>
          <w:lang w:eastAsia="ru-RU"/>
        </w:rPr>
        <w:t>возможность оценки того, как работает ФГОС</w:t>
      </w:r>
      <w:r w:rsidRPr="001B33D1">
        <w:rPr>
          <w:rFonts w:ascii="Times New Roman" w:hAnsi="Times New Roman"/>
          <w:color w:val="000000"/>
          <w:sz w:val="24"/>
          <w:szCs w:val="24"/>
          <w:lang w:eastAsia="ru-RU"/>
        </w:rPr>
        <w:t> в приобретении подрастающим поколением основных знаний и умений в вопросах физической подготовки.</w:t>
      </w:r>
    </w:p>
    <w:p w:rsidR="00C613F4" w:rsidRPr="00E86524" w:rsidRDefault="00C613F4" w:rsidP="00BD2EB6">
      <w:pPr>
        <w:spacing w:after="0" w:line="240" w:lineRule="auto"/>
        <w:ind w:firstLine="709"/>
        <w:jc w:val="both"/>
        <w:rPr>
          <w:rFonts w:ascii="Times New Roman" w:hAnsi="Times New Roman"/>
          <w:b/>
          <w:bCs/>
          <w:color w:val="000000"/>
          <w:sz w:val="24"/>
          <w:szCs w:val="24"/>
          <w:lang w:eastAsia="ru-RU"/>
        </w:rPr>
      </w:pPr>
      <w:r w:rsidRPr="00E86524">
        <w:rPr>
          <w:rFonts w:ascii="Times New Roman" w:hAnsi="Times New Roman"/>
          <w:sz w:val="24"/>
          <w:szCs w:val="24"/>
        </w:rPr>
        <w:t>Таким образом, деятельность по реализации проекта представляет собой не одно из направлений деятельности образовательной организации (обособленное от других), а, интегрированное во все направления работы школы и организаций системы дополнительного образования детей, решение задач сохранения, укрепления и развития здоровья, обучающихся в контексте их основной образовательной (и иной) деятельности, а также повышение квалификации педагогов.</w:t>
      </w:r>
    </w:p>
    <w:p w:rsidR="00C613F4" w:rsidRPr="00E86524" w:rsidRDefault="00C613F4" w:rsidP="00BD2EB6">
      <w:pPr>
        <w:spacing w:after="0" w:line="240" w:lineRule="auto"/>
        <w:jc w:val="both"/>
        <w:rPr>
          <w:rFonts w:ascii="Times New Roman" w:hAnsi="Times New Roman"/>
          <w:b/>
          <w:bCs/>
          <w:color w:val="000000"/>
          <w:sz w:val="24"/>
          <w:szCs w:val="24"/>
          <w:lang w:eastAsia="ru-RU"/>
        </w:rPr>
      </w:pPr>
    </w:p>
    <w:p w:rsidR="00C613F4" w:rsidRPr="00CC2EF7" w:rsidRDefault="00C613F4" w:rsidP="00CC2EF7">
      <w:pPr>
        <w:pStyle w:val="BodyText"/>
        <w:rPr>
          <w:lang w:eastAsia="ar-SA"/>
        </w:rPr>
      </w:pPr>
    </w:p>
    <w:p w:rsidR="00C613F4" w:rsidRPr="0076371C" w:rsidRDefault="00C613F4" w:rsidP="00734C50">
      <w:pPr>
        <w:pStyle w:val="Heading3"/>
        <w:numPr>
          <w:ilvl w:val="0"/>
          <w:numId w:val="0"/>
        </w:numPr>
        <w:spacing w:before="0" w:after="0"/>
        <w:ind w:right="57"/>
        <w:jc w:val="center"/>
        <w:rPr>
          <w:sz w:val="24"/>
          <w:szCs w:val="24"/>
        </w:rPr>
      </w:pPr>
      <w:r>
        <w:rPr>
          <w:sz w:val="24"/>
          <w:szCs w:val="24"/>
        </w:rPr>
        <w:t xml:space="preserve">3. </w:t>
      </w:r>
      <w:r w:rsidRPr="0076371C">
        <w:rPr>
          <w:sz w:val="24"/>
          <w:szCs w:val="24"/>
        </w:rPr>
        <w:t>Планируемые результаты</w:t>
      </w:r>
      <w:r>
        <w:rPr>
          <w:sz w:val="24"/>
          <w:szCs w:val="24"/>
        </w:rPr>
        <w:t xml:space="preserve"> освоения программы</w:t>
      </w:r>
    </w:p>
    <w:p w:rsidR="00C613F4" w:rsidRDefault="00C613F4" w:rsidP="0081259F">
      <w:pPr>
        <w:pStyle w:val="Heading3"/>
        <w:numPr>
          <w:ilvl w:val="0"/>
          <w:numId w:val="0"/>
        </w:numPr>
        <w:spacing w:before="0" w:after="0"/>
        <w:ind w:right="57" w:firstLine="709"/>
        <w:jc w:val="both"/>
        <w:rPr>
          <w:rFonts w:ascii="Calibri" w:hAnsi="Calibri"/>
          <w:b w:val="0"/>
          <w:bCs w:val="0"/>
          <w:sz w:val="22"/>
          <w:szCs w:val="22"/>
        </w:rPr>
      </w:pP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613F4" w:rsidRPr="004D6A80" w:rsidRDefault="00C613F4" w:rsidP="004D6A80">
      <w:pPr>
        <w:pStyle w:val="BodyText"/>
        <w:rPr>
          <w:lang w:eastAsia="ar-SA"/>
        </w:rPr>
      </w:pPr>
    </w:p>
    <w:p w:rsidR="00C613F4" w:rsidRPr="00EA0C5C" w:rsidRDefault="00C613F4" w:rsidP="0076371C">
      <w:pPr>
        <w:pStyle w:val="Heading3"/>
        <w:numPr>
          <w:ilvl w:val="0"/>
          <w:numId w:val="0"/>
        </w:numPr>
        <w:spacing w:before="0" w:after="0"/>
        <w:ind w:right="57" w:firstLine="426"/>
        <w:jc w:val="center"/>
        <w:rPr>
          <w:sz w:val="24"/>
          <w:szCs w:val="24"/>
        </w:rPr>
      </w:pPr>
      <w:r w:rsidRPr="00EA0C5C">
        <w:rPr>
          <w:sz w:val="24"/>
          <w:szCs w:val="24"/>
        </w:rPr>
        <w:t>Знания о физической культуре</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w:t>
      </w:r>
      <w:r w:rsidRPr="00EA0C5C">
        <w:rPr>
          <w:sz w:val="24"/>
          <w:szCs w:val="24"/>
        </w:rPr>
        <w:t>Выпускник научится:</w:t>
      </w:r>
      <w:r w:rsidRPr="00EA0C5C">
        <w:rPr>
          <w:b w:val="0"/>
          <w:sz w:val="24"/>
          <w:szCs w:val="24"/>
        </w:rPr>
        <w:t xml:space="preserve"> </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C613F4" w:rsidRDefault="00C613F4" w:rsidP="0081259F">
      <w:pPr>
        <w:pStyle w:val="Heading3"/>
        <w:numPr>
          <w:ilvl w:val="0"/>
          <w:numId w:val="0"/>
        </w:numPr>
        <w:spacing w:before="0" w:after="0"/>
        <w:ind w:right="57" w:firstLine="709"/>
        <w:jc w:val="both"/>
        <w:rPr>
          <w:b w:val="0"/>
          <w:sz w:val="24"/>
          <w:szCs w:val="24"/>
        </w:rPr>
      </w:pPr>
      <w:r w:rsidRPr="00EA0C5C">
        <w:rPr>
          <w:sz w:val="24"/>
          <w:szCs w:val="24"/>
        </w:rPr>
        <w:t>Выпускник получит возможность научиться:</w:t>
      </w:r>
      <w:r w:rsidRPr="00EA0C5C">
        <w:rPr>
          <w:b w:val="0"/>
          <w:sz w:val="24"/>
          <w:szCs w:val="24"/>
        </w:rPr>
        <w:t xml:space="preserve"> </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выявлять связь занятий физической культурой с трудовой и оборонной деятельностью;</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p>
    <w:p w:rsidR="00C613F4" w:rsidRDefault="00C613F4" w:rsidP="0081259F">
      <w:pPr>
        <w:pStyle w:val="Heading3"/>
        <w:numPr>
          <w:ilvl w:val="0"/>
          <w:numId w:val="0"/>
        </w:numPr>
        <w:spacing w:before="0" w:after="0"/>
        <w:ind w:right="57" w:firstLine="709"/>
        <w:jc w:val="both"/>
        <w:rPr>
          <w:b w:val="0"/>
          <w:sz w:val="24"/>
          <w:szCs w:val="24"/>
        </w:rPr>
      </w:pPr>
      <w:r w:rsidRPr="00EA0C5C">
        <w:rPr>
          <w:sz w:val="24"/>
          <w:szCs w:val="24"/>
        </w:rPr>
        <w:t>Способы физкультурной деятельности</w:t>
      </w:r>
      <w:r w:rsidRPr="00EA0C5C">
        <w:rPr>
          <w:b w:val="0"/>
          <w:sz w:val="24"/>
          <w:szCs w:val="24"/>
        </w:rPr>
        <w:t xml:space="preserve"> </w:t>
      </w:r>
    </w:p>
    <w:p w:rsidR="00C613F4" w:rsidRDefault="00C613F4" w:rsidP="0081259F">
      <w:pPr>
        <w:pStyle w:val="Heading3"/>
        <w:numPr>
          <w:ilvl w:val="0"/>
          <w:numId w:val="0"/>
        </w:numPr>
        <w:spacing w:before="0" w:after="0"/>
        <w:ind w:right="57" w:firstLine="709"/>
        <w:jc w:val="both"/>
        <w:rPr>
          <w:sz w:val="24"/>
          <w:szCs w:val="24"/>
        </w:rPr>
      </w:pPr>
      <w:r w:rsidRPr="00EA0C5C">
        <w:rPr>
          <w:sz w:val="24"/>
          <w:szCs w:val="24"/>
        </w:rPr>
        <w:t>Выпускник научится:</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 отбирать упражнения для комплексов утренней зарядки и физкультминуток и выполнять их в соответствии с изученными правилами; </w:t>
      </w:r>
    </w:p>
    <w:p w:rsidR="00C613F4" w:rsidRPr="00EA0C5C"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613F4" w:rsidRDefault="00C613F4" w:rsidP="0081259F">
      <w:pPr>
        <w:pStyle w:val="Heading3"/>
        <w:numPr>
          <w:ilvl w:val="0"/>
          <w:numId w:val="0"/>
        </w:numPr>
        <w:spacing w:before="0" w:after="0"/>
        <w:ind w:right="57" w:firstLine="709"/>
        <w:jc w:val="both"/>
        <w:rPr>
          <w:sz w:val="24"/>
          <w:szCs w:val="24"/>
        </w:rPr>
      </w:pPr>
      <w:r w:rsidRPr="00EA0C5C">
        <w:rPr>
          <w:b w:val="0"/>
          <w:sz w:val="24"/>
          <w:szCs w:val="24"/>
        </w:rPr>
        <w:t xml:space="preserve">–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r>
        <w:rPr>
          <w:b w:val="0"/>
          <w:sz w:val="24"/>
          <w:szCs w:val="24"/>
        </w:rPr>
        <w:t xml:space="preserve">                             </w:t>
      </w:r>
      <w:r w:rsidRPr="00EA0C5C">
        <w:rPr>
          <w:sz w:val="24"/>
          <w:szCs w:val="24"/>
        </w:rPr>
        <w:t>Выпускник получит возможность научиться:</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целенаправленно отбирать физические упражнения для индивидуальных занятий по развитию физических качеств; </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выполнять простейшие приемы оказания доврачебной помощи при травмах и ушибах. </w:t>
      </w:r>
    </w:p>
    <w:p w:rsidR="00C613F4" w:rsidRDefault="00C613F4" w:rsidP="0081259F">
      <w:pPr>
        <w:pStyle w:val="Heading3"/>
        <w:numPr>
          <w:ilvl w:val="0"/>
          <w:numId w:val="0"/>
        </w:numPr>
        <w:spacing w:before="0" w:after="0"/>
        <w:ind w:right="57" w:firstLine="709"/>
        <w:jc w:val="both"/>
        <w:rPr>
          <w:b w:val="0"/>
          <w:sz w:val="24"/>
          <w:szCs w:val="24"/>
        </w:rPr>
      </w:pPr>
      <w:r w:rsidRPr="00EA0C5C">
        <w:rPr>
          <w:sz w:val="24"/>
          <w:szCs w:val="24"/>
        </w:rPr>
        <w:t>Физическое совершенствование</w:t>
      </w:r>
      <w:r w:rsidRPr="00EA0C5C">
        <w:rPr>
          <w:b w:val="0"/>
          <w:sz w:val="24"/>
          <w:szCs w:val="24"/>
        </w:rPr>
        <w:t xml:space="preserve"> </w:t>
      </w:r>
    </w:p>
    <w:p w:rsidR="00C613F4" w:rsidRDefault="00C613F4" w:rsidP="0081259F">
      <w:pPr>
        <w:pStyle w:val="Heading3"/>
        <w:numPr>
          <w:ilvl w:val="0"/>
          <w:numId w:val="0"/>
        </w:numPr>
        <w:spacing w:before="0" w:after="0"/>
        <w:ind w:right="57" w:firstLine="709"/>
        <w:jc w:val="both"/>
        <w:rPr>
          <w:b w:val="0"/>
          <w:sz w:val="24"/>
          <w:szCs w:val="24"/>
        </w:rPr>
      </w:pPr>
      <w:r w:rsidRPr="00EA0C5C">
        <w:rPr>
          <w:sz w:val="24"/>
          <w:szCs w:val="24"/>
        </w:rPr>
        <w:t>Выпускник научится:</w:t>
      </w:r>
      <w:r w:rsidRPr="00EA0C5C">
        <w:rPr>
          <w:b w:val="0"/>
          <w:sz w:val="24"/>
          <w:szCs w:val="24"/>
        </w:rPr>
        <w:t xml:space="preserve"> </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613F4" w:rsidRDefault="00C613F4" w:rsidP="0081259F">
      <w:pPr>
        <w:pStyle w:val="Heading3"/>
        <w:numPr>
          <w:ilvl w:val="0"/>
          <w:numId w:val="0"/>
        </w:numPr>
        <w:tabs>
          <w:tab w:val="left" w:pos="0"/>
        </w:tabs>
        <w:spacing w:before="0" w:after="0"/>
        <w:ind w:left="720" w:right="57" w:hanging="11"/>
        <w:jc w:val="both"/>
        <w:rPr>
          <w:b w:val="0"/>
          <w:sz w:val="24"/>
          <w:szCs w:val="24"/>
        </w:rPr>
      </w:pPr>
      <w:r w:rsidRPr="00EA0C5C">
        <w:rPr>
          <w:b w:val="0"/>
          <w:sz w:val="24"/>
          <w:szCs w:val="24"/>
        </w:rPr>
        <w:t xml:space="preserve"> – выполнять организующие строевые команды и приемы;</w:t>
      </w:r>
    </w:p>
    <w:p w:rsidR="00C613F4" w:rsidRDefault="00C613F4" w:rsidP="0081259F">
      <w:pPr>
        <w:pStyle w:val="Heading3"/>
        <w:numPr>
          <w:ilvl w:val="0"/>
          <w:numId w:val="0"/>
        </w:numPr>
        <w:tabs>
          <w:tab w:val="left" w:pos="0"/>
        </w:tabs>
        <w:spacing w:before="0" w:after="0"/>
        <w:ind w:right="57" w:firstLine="709"/>
        <w:jc w:val="both"/>
        <w:rPr>
          <w:b w:val="0"/>
          <w:sz w:val="24"/>
          <w:szCs w:val="24"/>
        </w:rPr>
      </w:pPr>
      <w:r>
        <w:rPr>
          <w:b w:val="0"/>
          <w:sz w:val="24"/>
          <w:szCs w:val="24"/>
        </w:rPr>
        <w:t xml:space="preserve"> </w:t>
      </w:r>
      <w:r w:rsidRPr="00EA0C5C">
        <w:rPr>
          <w:b w:val="0"/>
          <w:sz w:val="24"/>
          <w:szCs w:val="24"/>
        </w:rPr>
        <w:t>– выполнять акробатические упражнения (кувырки, стойки, перекаты);</w:t>
      </w:r>
    </w:p>
    <w:p w:rsidR="00C613F4" w:rsidRDefault="00C613F4" w:rsidP="0081259F">
      <w:pPr>
        <w:pStyle w:val="Heading3"/>
        <w:numPr>
          <w:ilvl w:val="0"/>
          <w:numId w:val="0"/>
        </w:numPr>
        <w:tabs>
          <w:tab w:val="left" w:pos="0"/>
        </w:tabs>
        <w:spacing w:before="0" w:after="0"/>
        <w:ind w:right="57" w:firstLine="709"/>
        <w:jc w:val="both"/>
        <w:rPr>
          <w:b w:val="0"/>
          <w:sz w:val="24"/>
          <w:szCs w:val="24"/>
        </w:rPr>
      </w:pPr>
      <w:r>
        <w:rPr>
          <w:b w:val="0"/>
          <w:sz w:val="24"/>
          <w:szCs w:val="24"/>
        </w:rPr>
        <w:t xml:space="preserve"> </w:t>
      </w:r>
      <w:r w:rsidRPr="00EA0C5C">
        <w:rPr>
          <w:b w:val="0"/>
          <w:sz w:val="24"/>
          <w:szCs w:val="24"/>
        </w:rPr>
        <w:t>– выполнять гимнастические упражнения на спортивных снарядах (перекладина, гимнастическое бревно);</w:t>
      </w:r>
    </w:p>
    <w:p w:rsidR="00C613F4" w:rsidRDefault="00C613F4" w:rsidP="0081259F">
      <w:pPr>
        <w:pStyle w:val="Heading3"/>
        <w:numPr>
          <w:ilvl w:val="0"/>
          <w:numId w:val="0"/>
        </w:numPr>
        <w:tabs>
          <w:tab w:val="left" w:pos="0"/>
        </w:tabs>
        <w:spacing w:before="0" w:after="0"/>
        <w:ind w:right="57" w:firstLine="709"/>
        <w:jc w:val="both"/>
        <w:rPr>
          <w:b w:val="0"/>
          <w:sz w:val="24"/>
          <w:szCs w:val="24"/>
        </w:rPr>
      </w:pPr>
      <w:r w:rsidRPr="00EA0C5C">
        <w:rPr>
          <w:b w:val="0"/>
          <w:sz w:val="24"/>
          <w:szCs w:val="24"/>
        </w:rPr>
        <w:t xml:space="preserve"> – выполнять легкоатлетические упражнения (бег, прыжки, метания и броски мячей разного веса и объема); </w:t>
      </w:r>
    </w:p>
    <w:p w:rsidR="00C613F4" w:rsidRDefault="00C613F4" w:rsidP="0081259F">
      <w:pPr>
        <w:pStyle w:val="Heading3"/>
        <w:numPr>
          <w:ilvl w:val="0"/>
          <w:numId w:val="0"/>
        </w:numPr>
        <w:tabs>
          <w:tab w:val="left" w:pos="0"/>
        </w:tabs>
        <w:spacing w:before="0" w:after="0"/>
        <w:ind w:right="57" w:firstLine="709"/>
        <w:jc w:val="both"/>
        <w:rPr>
          <w:b w:val="0"/>
          <w:sz w:val="24"/>
          <w:szCs w:val="24"/>
        </w:rPr>
      </w:pPr>
      <w:r>
        <w:rPr>
          <w:b w:val="0"/>
          <w:sz w:val="24"/>
          <w:szCs w:val="24"/>
        </w:rPr>
        <w:t xml:space="preserve"> </w:t>
      </w:r>
      <w:r w:rsidRPr="00EA0C5C">
        <w:rPr>
          <w:b w:val="0"/>
          <w:sz w:val="24"/>
          <w:szCs w:val="24"/>
        </w:rPr>
        <w:t>– выполнять игровые действия и упражнения из подвижных игр разной функциональной направленности.</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w:t>
      </w:r>
      <w:r w:rsidRPr="00822097">
        <w:rPr>
          <w:sz w:val="24"/>
          <w:szCs w:val="24"/>
        </w:rPr>
        <w:t>Выпускник получит возможность научиться</w:t>
      </w:r>
      <w:r w:rsidRPr="00EA0C5C">
        <w:rPr>
          <w:b w:val="0"/>
          <w:sz w:val="24"/>
          <w:szCs w:val="24"/>
        </w:rPr>
        <w:t>:</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 сохранять правильную осанку, оптимальное телосложение;</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выполнять эстетически красиво гимнастические и акробатические комбинации;</w:t>
      </w:r>
    </w:p>
    <w:p w:rsidR="00C613F4" w:rsidRDefault="00C613F4" w:rsidP="0081259F">
      <w:pPr>
        <w:pStyle w:val="Heading3"/>
        <w:numPr>
          <w:ilvl w:val="0"/>
          <w:numId w:val="0"/>
        </w:numPr>
        <w:spacing w:before="0" w:after="0"/>
        <w:ind w:left="720" w:right="57" w:hanging="720"/>
        <w:jc w:val="both"/>
        <w:rPr>
          <w:b w:val="0"/>
          <w:sz w:val="24"/>
          <w:szCs w:val="24"/>
        </w:rPr>
      </w:pPr>
      <w:r>
        <w:rPr>
          <w:b w:val="0"/>
          <w:sz w:val="24"/>
          <w:szCs w:val="24"/>
        </w:rPr>
        <w:t xml:space="preserve">            </w:t>
      </w:r>
      <w:r w:rsidRPr="00EA0C5C">
        <w:rPr>
          <w:b w:val="0"/>
          <w:sz w:val="24"/>
          <w:szCs w:val="24"/>
        </w:rPr>
        <w:t xml:space="preserve"> – играть в баскетбол, футбол и волейбол по упрощенным правилам;</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xml:space="preserve">– выполнять тестовые нормативы по физической подготовке; </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xml:space="preserve">– плавать, в том числе спортивными способами; </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xml:space="preserve">– выполнять передвижения на лыжах (для снежных регионов России). </w:t>
      </w:r>
    </w:p>
    <w:p w:rsidR="00C613F4" w:rsidRDefault="00C613F4" w:rsidP="0081259F">
      <w:pPr>
        <w:pStyle w:val="Heading3"/>
        <w:numPr>
          <w:ilvl w:val="0"/>
          <w:numId w:val="0"/>
        </w:numPr>
        <w:spacing w:before="0" w:after="0"/>
        <w:ind w:right="57" w:firstLine="709"/>
        <w:jc w:val="both"/>
        <w:rPr>
          <w:sz w:val="24"/>
          <w:szCs w:val="24"/>
        </w:rPr>
      </w:pPr>
      <w:r w:rsidRPr="00822097">
        <w:rPr>
          <w:sz w:val="24"/>
          <w:szCs w:val="24"/>
        </w:rPr>
        <w:t>Личностные результаты</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xml:space="preserve">• формирование чувства гордости за свою Родину, российский народ и историю России, осознание своей этнической и национальной принадлежности; </w:t>
      </w:r>
    </w:p>
    <w:p w:rsidR="00C613F4" w:rsidRDefault="00C613F4" w:rsidP="0081259F">
      <w:pPr>
        <w:pStyle w:val="Heading3"/>
        <w:numPr>
          <w:ilvl w:val="0"/>
          <w:numId w:val="0"/>
        </w:numPr>
        <w:spacing w:before="0" w:after="0"/>
        <w:ind w:left="720" w:right="57" w:hanging="720"/>
        <w:jc w:val="both"/>
        <w:rPr>
          <w:b w:val="0"/>
          <w:sz w:val="24"/>
          <w:szCs w:val="24"/>
        </w:rPr>
      </w:pPr>
      <w:r>
        <w:rPr>
          <w:b w:val="0"/>
          <w:sz w:val="24"/>
          <w:szCs w:val="24"/>
        </w:rPr>
        <w:t xml:space="preserve">            </w:t>
      </w:r>
      <w:r w:rsidRPr="00EA0C5C">
        <w:rPr>
          <w:b w:val="0"/>
          <w:sz w:val="24"/>
          <w:szCs w:val="24"/>
        </w:rPr>
        <w:t>• формирование уважительного отношения к культуре других народов;</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EA0C5C">
        <w:rPr>
          <w:b w:val="0"/>
          <w:sz w:val="24"/>
          <w:szCs w:val="24"/>
        </w:rPr>
        <w:t xml:space="preserve"> • развитие мотивов учебной деятельности и личностный смысл учения, принятие и освоение социальной роли обучающего;</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развитие этических чувств, доброжелательно и эмоционально-нравственной отзывчивости, понимания и сопереживания чувствам других людей;</w:t>
      </w:r>
    </w:p>
    <w:p w:rsidR="00C613F4" w:rsidRDefault="00C613F4" w:rsidP="0081259F">
      <w:pPr>
        <w:pStyle w:val="Heading3"/>
        <w:numPr>
          <w:ilvl w:val="0"/>
          <w:numId w:val="0"/>
        </w:numPr>
        <w:spacing w:before="0" w:after="0"/>
        <w:ind w:right="57" w:firstLine="709"/>
        <w:jc w:val="both"/>
        <w:rPr>
          <w:b w:val="0"/>
          <w:sz w:val="24"/>
          <w:szCs w:val="24"/>
        </w:rPr>
      </w:pPr>
      <w:r w:rsidRPr="00EA0C5C">
        <w:rPr>
          <w:b w:val="0"/>
          <w:sz w:val="24"/>
          <w:szCs w:val="24"/>
        </w:rPr>
        <w:t>•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C613F4" w:rsidRDefault="00C613F4" w:rsidP="0081259F">
      <w:pPr>
        <w:pStyle w:val="Heading3"/>
        <w:numPr>
          <w:ilvl w:val="0"/>
          <w:numId w:val="0"/>
        </w:numPr>
        <w:tabs>
          <w:tab w:val="left" w:pos="567"/>
        </w:tabs>
        <w:spacing w:before="0" w:after="0"/>
        <w:ind w:right="57" w:firstLine="709"/>
        <w:jc w:val="both"/>
        <w:rPr>
          <w:b w:val="0"/>
          <w:sz w:val="24"/>
          <w:szCs w:val="24"/>
        </w:rPr>
      </w:pPr>
      <w:r w:rsidRPr="00EA0C5C">
        <w:rPr>
          <w:b w:val="0"/>
          <w:sz w:val="24"/>
          <w:szCs w:val="24"/>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C613F4" w:rsidRDefault="00C613F4" w:rsidP="0081259F">
      <w:pPr>
        <w:pStyle w:val="Heading3"/>
        <w:numPr>
          <w:ilvl w:val="0"/>
          <w:numId w:val="0"/>
        </w:numPr>
        <w:spacing w:before="0" w:after="0"/>
        <w:ind w:right="57" w:firstLine="709"/>
        <w:jc w:val="both"/>
        <w:rPr>
          <w:b w:val="0"/>
          <w:sz w:val="24"/>
          <w:szCs w:val="24"/>
        </w:rPr>
      </w:pPr>
      <w:r>
        <w:rPr>
          <w:b w:val="0"/>
          <w:sz w:val="24"/>
          <w:szCs w:val="24"/>
        </w:rPr>
        <w:t xml:space="preserve"> </w:t>
      </w:r>
      <w:r w:rsidRPr="00EA0C5C">
        <w:rPr>
          <w:b w:val="0"/>
          <w:sz w:val="24"/>
          <w:szCs w:val="24"/>
        </w:rPr>
        <w:t xml:space="preserve">• формирование эстетических потребностей, ценностей и чувств; </w:t>
      </w:r>
    </w:p>
    <w:p w:rsidR="00C613F4" w:rsidRDefault="00C613F4" w:rsidP="0081259F">
      <w:pPr>
        <w:pStyle w:val="Heading3"/>
        <w:numPr>
          <w:ilvl w:val="0"/>
          <w:numId w:val="0"/>
        </w:numPr>
        <w:tabs>
          <w:tab w:val="left" w:pos="567"/>
        </w:tabs>
        <w:spacing w:before="0" w:after="0"/>
        <w:ind w:right="57" w:firstLine="709"/>
        <w:jc w:val="both"/>
        <w:rPr>
          <w:b w:val="0"/>
          <w:sz w:val="24"/>
          <w:szCs w:val="24"/>
        </w:rPr>
      </w:pPr>
      <w:r>
        <w:rPr>
          <w:b w:val="0"/>
          <w:sz w:val="24"/>
          <w:szCs w:val="24"/>
        </w:rPr>
        <w:t xml:space="preserve"> </w:t>
      </w:r>
      <w:r w:rsidRPr="00EA0C5C">
        <w:rPr>
          <w:b w:val="0"/>
          <w:sz w:val="24"/>
          <w:szCs w:val="24"/>
        </w:rPr>
        <w:t xml:space="preserve">• формирование установки на безопасный, здоровый образ жизни. </w:t>
      </w:r>
    </w:p>
    <w:p w:rsidR="00C613F4" w:rsidRDefault="00C613F4" w:rsidP="0081259F">
      <w:pPr>
        <w:pStyle w:val="Heading3"/>
        <w:numPr>
          <w:ilvl w:val="0"/>
          <w:numId w:val="0"/>
        </w:numPr>
        <w:spacing w:before="0" w:after="0"/>
        <w:ind w:right="57" w:firstLine="709"/>
        <w:jc w:val="both"/>
        <w:rPr>
          <w:sz w:val="24"/>
          <w:szCs w:val="24"/>
        </w:rPr>
      </w:pPr>
      <w:r w:rsidRPr="00822097">
        <w:rPr>
          <w:sz w:val="24"/>
          <w:szCs w:val="24"/>
        </w:rPr>
        <w:t>Метапредметные результаты</w:t>
      </w:r>
    </w:p>
    <w:p w:rsidR="00C613F4" w:rsidRPr="00EA0C5C" w:rsidRDefault="00C613F4" w:rsidP="0081259F">
      <w:pPr>
        <w:pStyle w:val="Heading3"/>
        <w:numPr>
          <w:ilvl w:val="0"/>
          <w:numId w:val="0"/>
        </w:numPr>
        <w:spacing w:before="0" w:after="0"/>
        <w:ind w:right="57" w:firstLine="426"/>
        <w:jc w:val="both"/>
        <w:rPr>
          <w:b w:val="0"/>
          <w:sz w:val="24"/>
          <w:szCs w:val="24"/>
        </w:rPr>
      </w:pPr>
      <w:r>
        <w:rPr>
          <w:b w:val="0"/>
          <w:sz w:val="24"/>
          <w:szCs w:val="24"/>
        </w:rPr>
        <w:t xml:space="preserve">    </w:t>
      </w:r>
      <w:r w:rsidRPr="00EA0C5C">
        <w:rPr>
          <w:b w:val="0"/>
          <w:sz w:val="24"/>
          <w:szCs w:val="24"/>
        </w:rPr>
        <w:t xml:space="preserve"> • овладение способностью принимать и сохранять цели и задачи учебной деятельности, поиска средств её осуществления;</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xml:space="preserve">• готовность конструктивно разрешать конфликты посредством учёта интересов сторон и сотрудничества; </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xml:space="preserve">•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овладение базовыми предметными и межпредметными понятиями, отражающими существенные связи и отношения между объектами и процессами. Предметные результаты</w:t>
      </w:r>
    </w:p>
    <w:p w:rsidR="00C613F4" w:rsidRDefault="00C613F4" w:rsidP="0081259F">
      <w:pPr>
        <w:pStyle w:val="Heading3"/>
        <w:numPr>
          <w:ilvl w:val="0"/>
          <w:numId w:val="0"/>
        </w:numPr>
        <w:spacing w:before="0" w:after="0"/>
        <w:ind w:right="57"/>
        <w:jc w:val="both"/>
        <w:rPr>
          <w:b w:val="0"/>
          <w:sz w:val="24"/>
          <w:szCs w:val="24"/>
        </w:rPr>
      </w:pPr>
      <w:r>
        <w:rPr>
          <w:b w:val="0"/>
          <w:sz w:val="24"/>
          <w:szCs w:val="24"/>
        </w:rPr>
        <w:t xml:space="preserve">            </w:t>
      </w:r>
      <w:r w:rsidRPr="00822097">
        <w:rPr>
          <w:b w:val="0"/>
          <w:sz w:val="24"/>
          <w:szCs w:val="24"/>
        </w:rPr>
        <w:t xml:space="preserve"> • 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 *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613F4" w:rsidRDefault="00C613F4" w:rsidP="0081259F">
      <w:pPr>
        <w:pStyle w:val="Heading3"/>
        <w:numPr>
          <w:ilvl w:val="0"/>
          <w:numId w:val="0"/>
        </w:numPr>
        <w:spacing w:before="0" w:after="0"/>
        <w:ind w:right="57" w:firstLine="709"/>
        <w:jc w:val="both"/>
        <w:rPr>
          <w:b w:val="0"/>
          <w:sz w:val="24"/>
          <w:szCs w:val="24"/>
        </w:rPr>
      </w:pPr>
      <w:r w:rsidRPr="00822097">
        <w:rPr>
          <w:b w:val="0"/>
          <w:sz w:val="24"/>
          <w:szCs w:val="24"/>
        </w:rPr>
        <w:t xml:space="preserve">•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w:t>
      </w:r>
    </w:p>
    <w:p w:rsidR="00C613F4" w:rsidRDefault="00C613F4" w:rsidP="0081259F">
      <w:pPr>
        <w:spacing w:after="0" w:line="240" w:lineRule="auto"/>
        <w:ind w:right="57"/>
        <w:jc w:val="both"/>
        <w:rPr>
          <w:rFonts w:ascii="Times New Roman" w:hAnsi="Times New Roman"/>
          <w:b/>
          <w:sz w:val="24"/>
          <w:szCs w:val="24"/>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Default="00C613F4" w:rsidP="008431C8">
      <w:pPr>
        <w:pStyle w:val="BodyText"/>
        <w:rPr>
          <w:lang w:eastAsia="ar-SA"/>
        </w:rPr>
      </w:pPr>
    </w:p>
    <w:p w:rsidR="00C613F4" w:rsidRPr="008431C8" w:rsidRDefault="00C613F4" w:rsidP="008431C8">
      <w:pPr>
        <w:pStyle w:val="BodyText"/>
        <w:rPr>
          <w:lang w:eastAsia="ar-SA"/>
        </w:rPr>
      </w:pPr>
    </w:p>
    <w:p w:rsidR="00C613F4" w:rsidRDefault="00C613F4" w:rsidP="0081259F">
      <w:pPr>
        <w:pStyle w:val="Heading3"/>
        <w:numPr>
          <w:ilvl w:val="0"/>
          <w:numId w:val="0"/>
        </w:numPr>
        <w:spacing w:before="0" w:after="0"/>
        <w:ind w:right="57" w:firstLine="426"/>
        <w:jc w:val="both"/>
      </w:pPr>
    </w:p>
    <w:p w:rsidR="00C613F4" w:rsidRDefault="00C613F4" w:rsidP="0081259F">
      <w:pPr>
        <w:pStyle w:val="Heading3"/>
        <w:numPr>
          <w:ilvl w:val="0"/>
          <w:numId w:val="0"/>
        </w:numPr>
        <w:spacing w:before="0" w:after="0"/>
        <w:ind w:right="57" w:firstLine="426"/>
        <w:jc w:val="both"/>
        <w:rPr>
          <w:sz w:val="24"/>
          <w:szCs w:val="24"/>
        </w:rPr>
      </w:pPr>
    </w:p>
    <w:p w:rsidR="00C613F4" w:rsidRDefault="00C613F4" w:rsidP="0081259F">
      <w:pPr>
        <w:pStyle w:val="Heading3"/>
        <w:numPr>
          <w:ilvl w:val="0"/>
          <w:numId w:val="0"/>
        </w:numPr>
        <w:spacing w:before="0" w:after="0"/>
        <w:ind w:right="57" w:firstLine="426"/>
        <w:jc w:val="both"/>
        <w:rPr>
          <w:sz w:val="24"/>
          <w:szCs w:val="24"/>
        </w:rPr>
      </w:pPr>
    </w:p>
    <w:p w:rsidR="00C613F4" w:rsidRDefault="00C613F4" w:rsidP="007E4057">
      <w:pPr>
        <w:pStyle w:val="Heading3"/>
        <w:numPr>
          <w:ilvl w:val="0"/>
          <w:numId w:val="0"/>
        </w:numPr>
        <w:spacing w:before="0" w:after="0"/>
        <w:ind w:right="57" w:firstLine="426"/>
        <w:jc w:val="center"/>
        <w:rPr>
          <w:sz w:val="24"/>
          <w:szCs w:val="24"/>
        </w:rPr>
      </w:pPr>
    </w:p>
    <w:p w:rsidR="00C613F4" w:rsidRDefault="00C613F4" w:rsidP="00006D3B">
      <w:pPr>
        <w:pStyle w:val="BodyText"/>
        <w:rPr>
          <w:lang w:eastAsia="ar-SA"/>
        </w:rPr>
      </w:pPr>
    </w:p>
    <w:p w:rsidR="00C613F4" w:rsidRDefault="00C613F4" w:rsidP="00006D3B">
      <w:pPr>
        <w:pStyle w:val="BodyText"/>
        <w:rPr>
          <w:lang w:eastAsia="ar-SA"/>
        </w:rPr>
      </w:pPr>
    </w:p>
    <w:p w:rsidR="00C613F4" w:rsidRDefault="00C613F4" w:rsidP="00006D3B">
      <w:pPr>
        <w:pStyle w:val="BodyText"/>
        <w:rPr>
          <w:lang w:eastAsia="ar-SA"/>
        </w:rPr>
      </w:pPr>
    </w:p>
    <w:p w:rsidR="00C613F4" w:rsidRPr="0045404A" w:rsidRDefault="00C613F4" w:rsidP="008431C8">
      <w:pPr>
        <w:pStyle w:val="BodyText"/>
        <w:jc w:val="center"/>
        <w:rPr>
          <w:rFonts w:ascii="Times New Roman" w:hAnsi="Times New Roman"/>
          <w:b/>
          <w:sz w:val="24"/>
          <w:szCs w:val="24"/>
          <w:lang w:eastAsia="ar-SA"/>
        </w:rPr>
      </w:pPr>
      <w:r>
        <w:rPr>
          <w:rFonts w:ascii="Times New Roman" w:hAnsi="Times New Roman"/>
          <w:b/>
          <w:sz w:val="24"/>
          <w:szCs w:val="24"/>
          <w:lang w:eastAsia="ar-SA"/>
        </w:rPr>
        <w:t>3. Т</w:t>
      </w:r>
      <w:r w:rsidRPr="0045404A">
        <w:rPr>
          <w:rFonts w:ascii="Times New Roman" w:hAnsi="Times New Roman"/>
          <w:b/>
          <w:sz w:val="24"/>
          <w:szCs w:val="24"/>
          <w:lang w:eastAsia="ar-SA"/>
        </w:rPr>
        <w:t>ематическ</w:t>
      </w:r>
      <w:r>
        <w:rPr>
          <w:rFonts w:ascii="Times New Roman" w:hAnsi="Times New Roman"/>
          <w:b/>
          <w:sz w:val="24"/>
          <w:szCs w:val="24"/>
          <w:lang w:eastAsia="ar-SA"/>
        </w:rPr>
        <w:t xml:space="preserve">ое </w:t>
      </w:r>
      <w:r w:rsidRPr="0045404A">
        <w:rPr>
          <w:rFonts w:ascii="Times New Roman" w:hAnsi="Times New Roman"/>
          <w:b/>
          <w:sz w:val="24"/>
          <w:szCs w:val="24"/>
          <w:lang w:eastAsia="ar-SA"/>
        </w:rPr>
        <w:t>план</w:t>
      </w:r>
      <w:r>
        <w:rPr>
          <w:rFonts w:ascii="Times New Roman" w:hAnsi="Times New Roman"/>
          <w:b/>
          <w:sz w:val="24"/>
          <w:szCs w:val="24"/>
          <w:lang w:eastAsia="ar-SA"/>
        </w:rPr>
        <w:t>ирование</w:t>
      </w:r>
    </w:p>
    <w:p w:rsidR="00C613F4" w:rsidRDefault="00C613F4" w:rsidP="00006D3B">
      <w:pPr>
        <w:pStyle w:val="BodyText"/>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
        <w:gridCol w:w="4957"/>
        <w:gridCol w:w="732"/>
        <w:gridCol w:w="997"/>
        <w:gridCol w:w="820"/>
        <w:gridCol w:w="993"/>
      </w:tblGrid>
      <w:tr w:rsidR="00C613F4" w:rsidTr="00BD2EB6">
        <w:trPr>
          <w:trHeight w:val="319"/>
        </w:trPr>
        <w:tc>
          <w:tcPr>
            <w:tcW w:w="897" w:type="dxa"/>
            <w:vMerge w:val="restart"/>
          </w:tcPr>
          <w:p w:rsidR="00C613F4" w:rsidRPr="00FC2E22" w:rsidRDefault="00C613F4" w:rsidP="00BD2EB6">
            <w:pPr>
              <w:pStyle w:val="BodyText"/>
              <w:jc w:val="center"/>
              <w:rPr>
                <w:rFonts w:ascii="Times New Roman" w:hAnsi="Times New Roman"/>
                <w:sz w:val="24"/>
                <w:szCs w:val="24"/>
                <w:lang w:eastAsia="ar-SA"/>
              </w:rPr>
            </w:pPr>
          </w:p>
          <w:p w:rsidR="00C613F4" w:rsidRPr="00FC2E22" w:rsidRDefault="00C613F4" w:rsidP="00BD2EB6">
            <w:pPr>
              <w:pStyle w:val="BodyText"/>
              <w:jc w:val="center"/>
              <w:rPr>
                <w:rFonts w:ascii="Times New Roman" w:hAnsi="Times New Roman"/>
                <w:sz w:val="24"/>
                <w:szCs w:val="24"/>
                <w:lang w:eastAsia="ar-SA"/>
              </w:rPr>
            </w:pPr>
            <w:r w:rsidRPr="00FC2E22">
              <w:rPr>
                <w:rFonts w:ascii="Times New Roman" w:hAnsi="Times New Roman"/>
                <w:sz w:val="24"/>
                <w:szCs w:val="24"/>
                <w:lang w:eastAsia="ar-SA"/>
              </w:rPr>
              <w:t>№</w:t>
            </w:r>
          </w:p>
          <w:p w:rsidR="00C613F4" w:rsidRPr="00FC2E22" w:rsidRDefault="00C613F4" w:rsidP="00BD2EB6">
            <w:pPr>
              <w:pStyle w:val="BodyText"/>
              <w:jc w:val="center"/>
              <w:rPr>
                <w:rFonts w:ascii="Times New Roman" w:hAnsi="Times New Roman"/>
                <w:sz w:val="24"/>
                <w:szCs w:val="24"/>
                <w:lang w:eastAsia="ar-SA"/>
              </w:rPr>
            </w:pPr>
            <w:r w:rsidRPr="00FC2E22">
              <w:rPr>
                <w:rFonts w:ascii="Times New Roman" w:hAnsi="Times New Roman"/>
                <w:sz w:val="24"/>
                <w:szCs w:val="24"/>
                <w:lang w:eastAsia="ar-SA"/>
              </w:rPr>
              <w:t>п</w:t>
            </w:r>
            <w:r w:rsidRPr="00BD2EB6">
              <w:rPr>
                <w:rFonts w:ascii="Times New Roman" w:hAnsi="Times New Roman"/>
                <w:sz w:val="24"/>
                <w:szCs w:val="24"/>
                <w:lang w:eastAsia="ar-SA"/>
              </w:rPr>
              <w:t>/</w:t>
            </w:r>
            <w:r w:rsidRPr="00FC2E22">
              <w:rPr>
                <w:rFonts w:ascii="Times New Roman" w:hAnsi="Times New Roman"/>
                <w:sz w:val="24"/>
                <w:szCs w:val="24"/>
                <w:lang w:eastAsia="ar-SA"/>
              </w:rPr>
              <w:t>п</w:t>
            </w:r>
          </w:p>
        </w:tc>
        <w:tc>
          <w:tcPr>
            <w:tcW w:w="4957" w:type="dxa"/>
            <w:vMerge w:val="restart"/>
          </w:tcPr>
          <w:p w:rsidR="00C613F4" w:rsidRPr="00FC2E22" w:rsidRDefault="00C613F4" w:rsidP="00BD2EB6">
            <w:pPr>
              <w:pStyle w:val="Heading3"/>
              <w:numPr>
                <w:ilvl w:val="0"/>
                <w:numId w:val="0"/>
              </w:numPr>
              <w:spacing w:before="0" w:after="0"/>
              <w:ind w:right="57"/>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Вид программного материала</w:t>
            </w:r>
          </w:p>
        </w:tc>
        <w:tc>
          <w:tcPr>
            <w:tcW w:w="3542" w:type="dxa"/>
            <w:gridSpan w:val="4"/>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Количество часов (уроков)</w:t>
            </w:r>
          </w:p>
        </w:tc>
      </w:tr>
      <w:tr w:rsidR="00C613F4" w:rsidTr="00BD2EB6">
        <w:trPr>
          <w:trHeight w:val="335"/>
        </w:trPr>
        <w:tc>
          <w:tcPr>
            <w:tcW w:w="897" w:type="dxa"/>
            <w:vMerge/>
          </w:tcPr>
          <w:p w:rsidR="00C613F4" w:rsidRPr="00FC2E22" w:rsidRDefault="00C613F4" w:rsidP="00BD2EB6">
            <w:pPr>
              <w:pStyle w:val="Heading3"/>
              <w:numPr>
                <w:ilvl w:val="0"/>
                <w:numId w:val="0"/>
              </w:numPr>
              <w:spacing w:before="0" w:after="0"/>
              <w:ind w:right="57"/>
              <w:jc w:val="center"/>
              <w:rPr>
                <w:b w:val="0"/>
                <w:sz w:val="28"/>
                <w:szCs w:val="28"/>
              </w:rPr>
            </w:pPr>
          </w:p>
        </w:tc>
        <w:tc>
          <w:tcPr>
            <w:tcW w:w="4957" w:type="dxa"/>
            <w:vMerge/>
          </w:tcPr>
          <w:p w:rsidR="00C613F4" w:rsidRPr="00FC2E22" w:rsidRDefault="00C613F4" w:rsidP="00BD2EB6">
            <w:pPr>
              <w:pStyle w:val="Heading3"/>
              <w:numPr>
                <w:ilvl w:val="0"/>
                <w:numId w:val="0"/>
              </w:numPr>
              <w:spacing w:before="0" w:after="0"/>
              <w:ind w:right="57"/>
              <w:jc w:val="center"/>
              <w:rPr>
                <w:b w:val="0"/>
                <w:sz w:val="24"/>
                <w:szCs w:val="24"/>
              </w:rPr>
            </w:pPr>
          </w:p>
        </w:tc>
        <w:tc>
          <w:tcPr>
            <w:tcW w:w="3542" w:type="dxa"/>
            <w:gridSpan w:val="4"/>
          </w:tcPr>
          <w:p w:rsidR="00C613F4" w:rsidRPr="00FC2E22" w:rsidRDefault="00C613F4" w:rsidP="00BD2EB6">
            <w:pPr>
              <w:pStyle w:val="Heading3"/>
              <w:numPr>
                <w:ilvl w:val="0"/>
                <w:numId w:val="0"/>
              </w:numPr>
              <w:spacing w:after="0"/>
              <w:ind w:right="57"/>
              <w:jc w:val="center"/>
              <w:rPr>
                <w:b w:val="0"/>
                <w:sz w:val="24"/>
                <w:szCs w:val="24"/>
              </w:rPr>
            </w:pPr>
            <w:r w:rsidRPr="00FC2E22">
              <w:rPr>
                <w:b w:val="0"/>
                <w:sz w:val="24"/>
                <w:szCs w:val="24"/>
              </w:rPr>
              <w:t>Класс</w:t>
            </w:r>
          </w:p>
        </w:tc>
      </w:tr>
      <w:tr w:rsidR="00C613F4" w:rsidTr="00BD2EB6">
        <w:trPr>
          <w:trHeight w:val="1261"/>
        </w:trPr>
        <w:tc>
          <w:tcPr>
            <w:tcW w:w="897" w:type="dxa"/>
            <w:vMerge/>
          </w:tcPr>
          <w:p w:rsidR="00C613F4" w:rsidRPr="00FC2E22" w:rsidRDefault="00C613F4" w:rsidP="00BD2EB6">
            <w:pPr>
              <w:pStyle w:val="Heading3"/>
              <w:numPr>
                <w:ilvl w:val="0"/>
                <w:numId w:val="0"/>
              </w:numPr>
              <w:spacing w:before="0" w:after="0"/>
              <w:ind w:right="57"/>
              <w:rPr>
                <w:sz w:val="28"/>
                <w:szCs w:val="28"/>
              </w:rPr>
            </w:pPr>
          </w:p>
        </w:tc>
        <w:tc>
          <w:tcPr>
            <w:tcW w:w="4957" w:type="dxa"/>
            <w:vMerge/>
          </w:tcPr>
          <w:p w:rsidR="00C613F4" w:rsidRPr="00FC2E22" w:rsidRDefault="00C613F4" w:rsidP="00BD2EB6">
            <w:pPr>
              <w:pStyle w:val="Heading3"/>
              <w:numPr>
                <w:ilvl w:val="0"/>
                <w:numId w:val="0"/>
              </w:numPr>
              <w:spacing w:before="0" w:after="0"/>
              <w:ind w:right="57"/>
              <w:rPr>
                <w:sz w:val="28"/>
                <w:szCs w:val="28"/>
              </w:rPr>
            </w:pPr>
          </w:p>
        </w:tc>
        <w:tc>
          <w:tcPr>
            <w:tcW w:w="732" w:type="dxa"/>
          </w:tcPr>
          <w:p w:rsidR="00C613F4" w:rsidRPr="00FC2E22" w:rsidRDefault="00C613F4" w:rsidP="00BD2EB6">
            <w:pPr>
              <w:pStyle w:val="Heading3"/>
              <w:numPr>
                <w:ilvl w:val="0"/>
                <w:numId w:val="0"/>
              </w:numPr>
              <w:spacing w:before="0" w:after="0"/>
              <w:ind w:right="57"/>
              <w:rPr>
                <w:sz w:val="28"/>
                <w:szCs w:val="28"/>
              </w:rPr>
            </w:pPr>
          </w:p>
          <w:p w:rsidR="00C613F4" w:rsidRPr="00FC2E22" w:rsidRDefault="00C613F4" w:rsidP="00BD2EB6">
            <w:pPr>
              <w:pStyle w:val="BodyText"/>
              <w:jc w:val="center"/>
              <w:rPr>
                <w:rFonts w:ascii="Times New Roman" w:hAnsi="Times New Roman"/>
                <w:sz w:val="24"/>
                <w:szCs w:val="24"/>
                <w:lang w:eastAsia="ar-SA"/>
              </w:rPr>
            </w:pPr>
            <w:r w:rsidRPr="00FC2E22">
              <w:rPr>
                <w:rFonts w:ascii="Times New Roman" w:hAnsi="Times New Roman"/>
                <w:sz w:val="24"/>
                <w:szCs w:val="24"/>
                <w:lang w:eastAsia="ar-SA"/>
              </w:rPr>
              <w:t>1</w:t>
            </w:r>
          </w:p>
        </w:tc>
        <w:tc>
          <w:tcPr>
            <w:tcW w:w="997" w:type="dxa"/>
          </w:tcPr>
          <w:p w:rsidR="00C613F4" w:rsidRPr="00FF1F09" w:rsidRDefault="00C613F4" w:rsidP="00BD2EB6">
            <w:pPr>
              <w:jc w:val="center"/>
              <w:rPr>
                <w:lang w:eastAsia="ar-SA"/>
              </w:rPr>
            </w:pPr>
            <w:r w:rsidRPr="00FC2E22">
              <w:rPr>
                <w:rFonts w:ascii="Times New Roman" w:hAnsi="Times New Roman"/>
                <w:sz w:val="24"/>
                <w:szCs w:val="24"/>
                <w:lang w:eastAsia="ar-SA"/>
              </w:rPr>
              <w:t xml:space="preserve">                 2</w:t>
            </w:r>
          </w:p>
        </w:tc>
        <w:tc>
          <w:tcPr>
            <w:tcW w:w="820" w:type="dxa"/>
          </w:tcPr>
          <w:p w:rsidR="00C613F4" w:rsidRPr="00FC2E22" w:rsidRDefault="00C613F4" w:rsidP="00BD2EB6">
            <w:pPr>
              <w:pStyle w:val="BodyText"/>
              <w:jc w:val="center"/>
              <w:rPr>
                <w:rFonts w:ascii="Times New Roman" w:hAnsi="Times New Roman"/>
                <w:sz w:val="24"/>
                <w:szCs w:val="24"/>
                <w:lang w:eastAsia="ar-SA"/>
              </w:rPr>
            </w:pPr>
            <w:r w:rsidRPr="00FC2E22">
              <w:rPr>
                <w:rFonts w:ascii="Times New Roman" w:hAnsi="Times New Roman"/>
                <w:sz w:val="24"/>
                <w:szCs w:val="24"/>
                <w:lang w:eastAsia="ar-SA"/>
              </w:rPr>
              <w:t xml:space="preserve">                        3</w:t>
            </w:r>
          </w:p>
          <w:p w:rsidR="00C613F4" w:rsidRPr="00FF1F09" w:rsidRDefault="00C613F4" w:rsidP="00BD2EB6">
            <w:pPr>
              <w:pStyle w:val="BodyText"/>
              <w:rPr>
                <w:lang w:eastAsia="ar-SA"/>
              </w:rPr>
            </w:pPr>
          </w:p>
        </w:tc>
        <w:tc>
          <w:tcPr>
            <w:tcW w:w="993" w:type="dxa"/>
          </w:tcPr>
          <w:p w:rsidR="00C613F4" w:rsidRPr="00FC2E22" w:rsidRDefault="00C613F4" w:rsidP="00BD2EB6">
            <w:pPr>
              <w:pStyle w:val="BodyText"/>
              <w:jc w:val="center"/>
              <w:rPr>
                <w:rFonts w:ascii="Times New Roman" w:hAnsi="Times New Roman"/>
                <w:sz w:val="24"/>
                <w:szCs w:val="24"/>
                <w:lang w:eastAsia="ar-SA"/>
              </w:rPr>
            </w:pPr>
            <w:r w:rsidRPr="00FC2E22">
              <w:rPr>
                <w:rFonts w:ascii="Times New Roman" w:hAnsi="Times New Roman"/>
                <w:sz w:val="24"/>
                <w:szCs w:val="24"/>
                <w:lang w:eastAsia="ar-SA"/>
              </w:rPr>
              <w:t xml:space="preserve">              4</w:t>
            </w:r>
          </w:p>
          <w:p w:rsidR="00C613F4" w:rsidRPr="00FF1F09" w:rsidRDefault="00C613F4" w:rsidP="00BD2EB6">
            <w:pPr>
              <w:pStyle w:val="BodyText"/>
              <w:rPr>
                <w:lang w:eastAsia="ar-SA"/>
              </w:rPr>
            </w:pPr>
          </w:p>
        </w:tc>
      </w:tr>
      <w:tr w:rsidR="00C613F4" w:rsidTr="00BD2EB6">
        <w:trPr>
          <w:trHeight w:val="177"/>
        </w:trPr>
        <w:tc>
          <w:tcPr>
            <w:tcW w:w="897" w:type="dxa"/>
          </w:tcPr>
          <w:p w:rsidR="00C613F4" w:rsidRPr="00FC2E22" w:rsidRDefault="00C613F4" w:rsidP="00BD2EB6">
            <w:pPr>
              <w:pStyle w:val="Heading3"/>
              <w:numPr>
                <w:ilvl w:val="0"/>
                <w:numId w:val="0"/>
              </w:numPr>
              <w:spacing w:before="0" w:after="0"/>
              <w:ind w:right="57"/>
              <w:rPr>
                <w:sz w:val="24"/>
                <w:szCs w:val="24"/>
              </w:rPr>
            </w:pPr>
            <w:r w:rsidRPr="00FC2E22">
              <w:rPr>
                <w:sz w:val="24"/>
                <w:szCs w:val="24"/>
              </w:rPr>
              <w:t>1</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Базовая часть</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lang w:val="en-US"/>
              </w:rPr>
            </w:pPr>
            <w:r w:rsidRPr="00FC2E22">
              <w:rPr>
                <w:b w:val="0"/>
                <w:sz w:val="24"/>
                <w:szCs w:val="24"/>
                <w:lang w:val="en-US"/>
              </w:rPr>
              <w:t>53</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lang w:val="en-US"/>
              </w:rPr>
            </w:pPr>
            <w:r w:rsidRPr="00FC2E22">
              <w:rPr>
                <w:b w:val="0"/>
                <w:sz w:val="24"/>
                <w:szCs w:val="24"/>
                <w:lang w:val="en-US"/>
              </w:rPr>
              <w:t>54</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lang w:val="en-US"/>
              </w:rPr>
            </w:pPr>
            <w:r w:rsidRPr="00FC2E22">
              <w:rPr>
                <w:b w:val="0"/>
                <w:sz w:val="24"/>
                <w:szCs w:val="24"/>
                <w:lang w:val="en-US"/>
              </w:rPr>
              <w:t>54</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lang w:val="en-US"/>
              </w:rPr>
            </w:pPr>
            <w:r w:rsidRPr="00FC2E22">
              <w:rPr>
                <w:b w:val="0"/>
                <w:sz w:val="24"/>
                <w:szCs w:val="24"/>
                <w:lang w:val="en-US"/>
              </w:rPr>
              <w:t>54</w:t>
            </w:r>
          </w:p>
        </w:tc>
      </w:tr>
      <w:tr w:rsidR="00C613F4" w:rsidTr="00BD2EB6">
        <w:trPr>
          <w:trHeight w:val="485"/>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rPr>
              <w:t>1</w:t>
            </w:r>
            <w:r w:rsidRPr="00FC2E22">
              <w:rPr>
                <w:sz w:val="24"/>
                <w:szCs w:val="24"/>
                <w:lang w:val="en-US"/>
              </w:rPr>
              <w:t>.1</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Основы знаний о физической культуре</w:t>
            </w:r>
          </w:p>
        </w:tc>
        <w:tc>
          <w:tcPr>
            <w:tcW w:w="3542" w:type="dxa"/>
            <w:gridSpan w:val="4"/>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В процессе урока</w:t>
            </w:r>
          </w:p>
          <w:p w:rsidR="00C613F4" w:rsidRPr="00FC2E22" w:rsidRDefault="00C613F4" w:rsidP="00BD2EB6">
            <w:pPr>
              <w:pStyle w:val="Heading3"/>
              <w:numPr>
                <w:ilvl w:val="0"/>
                <w:numId w:val="0"/>
              </w:numPr>
              <w:spacing w:before="0" w:after="0"/>
              <w:ind w:right="57"/>
              <w:jc w:val="center"/>
              <w:rPr>
                <w:sz w:val="28"/>
                <w:szCs w:val="28"/>
              </w:rPr>
            </w:pPr>
          </w:p>
        </w:tc>
      </w:tr>
      <w:tr w:rsidR="00C613F4" w:rsidTr="00BD2EB6">
        <w:trPr>
          <w:trHeight w:val="259"/>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1.2</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Подвижные игры</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r>
      <w:tr w:rsidR="00C613F4" w:rsidTr="00BD2EB6">
        <w:trPr>
          <w:trHeight w:val="259"/>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1.3</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Гимнастика с элементами акробатики</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12</w:t>
            </w:r>
          </w:p>
        </w:tc>
      </w:tr>
      <w:tr w:rsidR="00C613F4" w:rsidTr="00BD2EB6">
        <w:trPr>
          <w:trHeight w:val="259"/>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1.4</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Легкая атлетика</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r>
      <w:tr w:rsidR="00C613F4" w:rsidTr="00BD2EB6">
        <w:trPr>
          <w:trHeight w:val="259"/>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1.5</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Лыжная подготовка</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14</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15</w:t>
            </w:r>
          </w:p>
        </w:tc>
      </w:tr>
      <w:tr w:rsidR="00C613F4" w:rsidTr="00BD2EB6">
        <w:trPr>
          <w:trHeight w:val="295"/>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2</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Вариативная часть</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13</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14</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14</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14</w:t>
            </w:r>
          </w:p>
        </w:tc>
      </w:tr>
      <w:tr w:rsidR="00C613F4" w:rsidTr="00BD2EB6">
        <w:trPr>
          <w:trHeight w:val="12"/>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2.1</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Подвижные игры c элементами баскетбола</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7</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8</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8</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p>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8</w:t>
            </w:r>
          </w:p>
        </w:tc>
      </w:tr>
      <w:tr w:rsidR="00C613F4" w:rsidTr="00BD2EB6">
        <w:trPr>
          <w:trHeight w:val="72"/>
        </w:trPr>
        <w:tc>
          <w:tcPr>
            <w:tcW w:w="897" w:type="dxa"/>
          </w:tcPr>
          <w:p w:rsidR="00C613F4" w:rsidRPr="00FC2E22" w:rsidRDefault="00C613F4" w:rsidP="00BD2EB6">
            <w:pPr>
              <w:pStyle w:val="Heading3"/>
              <w:numPr>
                <w:ilvl w:val="0"/>
                <w:numId w:val="0"/>
              </w:numPr>
              <w:spacing w:before="0" w:after="0"/>
              <w:ind w:right="57"/>
              <w:rPr>
                <w:sz w:val="24"/>
                <w:szCs w:val="24"/>
                <w:lang w:val="en-US"/>
              </w:rPr>
            </w:pPr>
            <w:r w:rsidRPr="00FC2E22">
              <w:rPr>
                <w:sz w:val="24"/>
                <w:szCs w:val="24"/>
                <w:lang w:val="en-US"/>
              </w:rPr>
              <w:t>2.2</w:t>
            </w:r>
          </w:p>
        </w:tc>
        <w:tc>
          <w:tcPr>
            <w:tcW w:w="4957" w:type="dxa"/>
          </w:tcPr>
          <w:p w:rsidR="00C613F4" w:rsidRPr="00FC2E22" w:rsidRDefault="00C613F4" w:rsidP="00BD2EB6">
            <w:pPr>
              <w:pStyle w:val="Heading3"/>
              <w:numPr>
                <w:ilvl w:val="0"/>
                <w:numId w:val="0"/>
              </w:numPr>
              <w:spacing w:before="0" w:after="0"/>
              <w:ind w:right="57"/>
              <w:rPr>
                <w:b w:val="0"/>
                <w:sz w:val="24"/>
                <w:szCs w:val="24"/>
              </w:rPr>
            </w:pPr>
            <w:r w:rsidRPr="00FC2E22">
              <w:rPr>
                <w:b w:val="0"/>
                <w:sz w:val="24"/>
                <w:szCs w:val="24"/>
              </w:rPr>
              <w:t>Лыжная подготовка</w:t>
            </w:r>
          </w:p>
        </w:tc>
        <w:tc>
          <w:tcPr>
            <w:tcW w:w="732"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6</w:t>
            </w:r>
          </w:p>
        </w:tc>
        <w:tc>
          <w:tcPr>
            <w:tcW w:w="997"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6</w:t>
            </w:r>
          </w:p>
        </w:tc>
        <w:tc>
          <w:tcPr>
            <w:tcW w:w="820"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6</w:t>
            </w:r>
          </w:p>
        </w:tc>
        <w:tc>
          <w:tcPr>
            <w:tcW w:w="993" w:type="dxa"/>
          </w:tcPr>
          <w:p w:rsidR="00C613F4" w:rsidRPr="00FC2E22" w:rsidRDefault="00C613F4" w:rsidP="00BD2EB6">
            <w:pPr>
              <w:pStyle w:val="Heading3"/>
              <w:numPr>
                <w:ilvl w:val="0"/>
                <w:numId w:val="0"/>
              </w:numPr>
              <w:spacing w:before="0" w:after="0"/>
              <w:ind w:right="57"/>
              <w:jc w:val="center"/>
              <w:rPr>
                <w:b w:val="0"/>
                <w:sz w:val="24"/>
                <w:szCs w:val="24"/>
              </w:rPr>
            </w:pPr>
            <w:r w:rsidRPr="00FC2E22">
              <w:rPr>
                <w:b w:val="0"/>
                <w:sz w:val="24"/>
                <w:szCs w:val="24"/>
              </w:rPr>
              <w:t>6</w:t>
            </w:r>
          </w:p>
        </w:tc>
      </w:tr>
      <w:tr w:rsidR="00C613F4" w:rsidTr="00BD2EB6">
        <w:trPr>
          <w:trHeight w:val="236"/>
        </w:trPr>
        <w:tc>
          <w:tcPr>
            <w:tcW w:w="897" w:type="dxa"/>
          </w:tcPr>
          <w:p w:rsidR="00C613F4" w:rsidRPr="00FC2E22" w:rsidRDefault="00C613F4" w:rsidP="00BD2EB6">
            <w:pPr>
              <w:pStyle w:val="Heading3"/>
              <w:numPr>
                <w:ilvl w:val="0"/>
                <w:numId w:val="0"/>
              </w:numPr>
              <w:spacing w:before="0" w:after="0"/>
              <w:ind w:right="57"/>
              <w:rPr>
                <w:sz w:val="28"/>
                <w:szCs w:val="28"/>
              </w:rPr>
            </w:pPr>
          </w:p>
        </w:tc>
        <w:tc>
          <w:tcPr>
            <w:tcW w:w="4957" w:type="dxa"/>
          </w:tcPr>
          <w:p w:rsidR="00C613F4" w:rsidRPr="00FC2E22" w:rsidRDefault="00C613F4" w:rsidP="00BD2EB6">
            <w:pPr>
              <w:pStyle w:val="Heading3"/>
              <w:numPr>
                <w:ilvl w:val="0"/>
                <w:numId w:val="0"/>
              </w:numPr>
              <w:spacing w:before="0" w:after="0"/>
              <w:ind w:right="57"/>
              <w:rPr>
                <w:sz w:val="24"/>
                <w:szCs w:val="24"/>
              </w:rPr>
            </w:pPr>
            <w:r w:rsidRPr="00FC2E22">
              <w:rPr>
                <w:sz w:val="24"/>
                <w:szCs w:val="24"/>
              </w:rPr>
              <w:t>Итого</w:t>
            </w:r>
          </w:p>
        </w:tc>
        <w:tc>
          <w:tcPr>
            <w:tcW w:w="732" w:type="dxa"/>
          </w:tcPr>
          <w:p w:rsidR="00C613F4" w:rsidRPr="00FC2E22" w:rsidRDefault="00C613F4" w:rsidP="00BD2EB6">
            <w:pPr>
              <w:pStyle w:val="Heading3"/>
              <w:numPr>
                <w:ilvl w:val="0"/>
                <w:numId w:val="0"/>
              </w:numPr>
              <w:spacing w:before="0" w:after="0"/>
              <w:ind w:right="57"/>
              <w:jc w:val="center"/>
              <w:rPr>
                <w:sz w:val="24"/>
                <w:szCs w:val="24"/>
              </w:rPr>
            </w:pPr>
            <w:r w:rsidRPr="00FC2E22">
              <w:rPr>
                <w:sz w:val="24"/>
                <w:szCs w:val="24"/>
              </w:rPr>
              <w:t>66</w:t>
            </w:r>
          </w:p>
        </w:tc>
        <w:tc>
          <w:tcPr>
            <w:tcW w:w="997" w:type="dxa"/>
          </w:tcPr>
          <w:p w:rsidR="00C613F4" w:rsidRPr="00FC2E22" w:rsidRDefault="00C613F4" w:rsidP="00BD2EB6">
            <w:pPr>
              <w:pStyle w:val="Heading3"/>
              <w:numPr>
                <w:ilvl w:val="0"/>
                <w:numId w:val="0"/>
              </w:numPr>
              <w:spacing w:before="0" w:after="0"/>
              <w:ind w:right="57"/>
              <w:jc w:val="center"/>
              <w:rPr>
                <w:sz w:val="24"/>
                <w:szCs w:val="24"/>
              </w:rPr>
            </w:pPr>
            <w:r w:rsidRPr="00FC2E22">
              <w:rPr>
                <w:sz w:val="24"/>
                <w:szCs w:val="24"/>
              </w:rPr>
              <w:t>68</w:t>
            </w:r>
          </w:p>
        </w:tc>
        <w:tc>
          <w:tcPr>
            <w:tcW w:w="820" w:type="dxa"/>
          </w:tcPr>
          <w:p w:rsidR="00C613F4" w:rsidRPr="00FC2E22" w:rsidRDefault="00C613F4" w:rsidP="00BD2EB6">
            <w:pPr>
              <w:pStyle w:val="Heading3"/>
              <w:numPr>
                <w:ilvl w:val="0"/>
                <w:numId w:val="0"/>
              </w:numPr>
              <w:spacing w:before="0" w:after="0"/>
              <w:ind w:right="57"/>
              <w:jc w:val="center"/>
              <w:rPr>
                <w:sz w:val="24"/>
                <w:szCs w:val="24"/>
              </w:rPr>
            </w:pPr>
            <w:r w:rsidRPr="00FC2E22">
              <w:rPr>
                <w:sz w:val="24"/>
                <w:szCs w:val="24"/>
              </w:rPr>
              <w:t>68</w:t>
            </w:r>
          </w:p>
        </w:tc>
        <w:tc>
          <w:tcPr>
            <w:tcW w:w="993" w:type="dxa"/>
          </w:tcPr>
          <w:p w:rsidR="00C613F4" w:rsidRPr="00FC2E22" w:rsidRDefault="00C613F4" w:rsidP="00BD2EB6">
            <w:pPr>
              <w:pStyle w:val="Heading3"/>
              <w:numPr>
                <w:ilvl w:val="0"/>
                <w:numId w:val="0"/>
              </w:numPr>
              <w:spacing w:before="0" w:after="0"/>
              <w:ind w:right="57"/>
              <w:jc w:val="center"/>
              <w:rPr>
                <w:sz w:val="24"/>
                <w:szCs w:val="24"/>
              </w:rPr>
            </w:pPr>
            <w:r w:rsidRPr="00FC2E22">
              <w:rPr>
                <w:sz w:val="24"/>
                <w:szCs w:val="24"/>
              </w:rPr>
              <w:t>68</w:t>
            </w:r>
          </w:p>
        </w:tc>
      </w:tr>
    </w:tbl>
    <w:p w:rsidR="00C613F4" w:rsidRDefault="00C613F4" w:rsidP="0081259F">
      <w:pPr>
        <w:spacing w:after="0" w:line="240" w:lineRule="auto"/>
        <w:ind w:firstLine="709"/>
        <w:jc w:val="both"/>
        <w:rPr>
          <w:rFonts w:ascii="Times New Roman" w:hAnsi="Times New Roman"/>
          <w:b/>
          <w:bCs/>
          <w:color w:val="000000"/>
          <w:sz w:val="24"/>
          <w:szCs w:val="24"/>
          <w:lang w:eastAsia="ru-RU"/>
        </w:rPr>
      </w:pPr>
    </w:p>
    <w:p w:rsidR="00C613F4" w:rsidRDefault="00C613F4" w:rsidP="0081259F">
      <w:pPr>
        <w:spacing w:after="0" w:line="240" w:lineRule="auto"/>
        <w:ind w:firstLine="709"/>
        <w:jc w:val="both"/>
        <w:rPr>
          <w:rFonts w:ascii="Times New Roman" w:hAnsi="Times New Roman"/>
          <w:b/>
          <w:bCs/>
          <w:color w:val="000000"/>
          <w:sz w:val="24"/>
          <w:szCs w:val="24"/>
          <w:lang w:eastAsia="ru-RU"/>
        </w:rPr>
      </w:pPr>
    </w:p>
    <w:p w:rsidR="00C613F4" w:rsidRDefault="00C613F4" w:rsidP="002829DC">
      <w:pPr>
        <w:spacing w:after="0" w:line="240" w:lineRule="auto"/>
        <w:jc w:val="both"/>
        <w:rPr>
          <w:rFonts w:ascii="Times New Roman" w:hAnsi="Times New Roman"/>
          <w:b/>
          <w:bCs/>
          <w:color w:val="000000"/>
          <w:sz w:val="24"/>
          <w:szCs w:val="24"/>
          <w:lang w:eastAsia="ru-RU"/>
        </w:rPr>
      </w:pPr>
    </w:p>
    <w:p w:rsidR="00C613F4" w:rsidRDefault="00C613F4" w:rsidP="003A7D2F">
      <w:pPr>
        <w:jc w:val="both"/>
        <w:rPr>
          <w:rFonts w:ascii="Times New Roman" w:hAnsi="Times New Roman"/>
          <w:b/>
        </w:rPr>
      </w:pPr>
    </w:p>
    <w:p w:rsidR="00C613F4" w:rsidRDefault="00C613F4" w:rsidP="003A7D2F">
      <w:pPr>
        <w:jc w:val="both"/>
        <w:rPr>
          <w:rFonts w:ascii="Times New Roman" w:hAnsi="Times New Roman"/>
          <w:b/>
        </w:rPr>
      </w:pPr>
    </w:p>
    <w:p w:rsidR="00C613F4" w:rsidRPr="00CE7070" w:rsidRDefault="00C613F4" w:rsidP="00CE39B5">
      <w:pPr>
        <w:rPr>
          <w:rFonts w:ascii="Times New Roman" w:hAnsi="Times New Roman"/>
          <w:b/>
        </w:rPr>
      </w:pPr>
      <w:r w:rsidRPr="00CE7070">
        <w:rPr>
          <w:rFonts w:ascii="Times New Roman" w:hAnsi="Times New Roman"/>
          <w:b/>
        </w:rPr>
        <w:t>Приложение 1.</w:t>
      </w:r>
    </w:p>
    <w:p w:rsidR="00C613F4" w:rsidRPr="008E4DB8" w:rsidRDefault="00C613F4" w:rsidP="00CE39B5">
      <w:pPr>
        <w:jc w:val="center"/>
        <w:rPr>
          <w:rFonts w:ascii="Times New Roman" w:hAnsi="Times New Roman"/>
          <w:b/>
          <w:sz w:val="20"/>
          <w:szCs w:val="20"/>
        </w:rPr>
      </w:pPr>
      <w:r w:rsidRPr="008E4DB8">
        <w:rPr>
          <w:rFonts w:ascii="Times New Roman" w:hAnsi="Times New Roman"/>
          <w:b/>
          <w:sz w:val="20"/>
          <w:szCs w:val="20"/>
        </w:rPr>
        <w:t>СИСТЕМА ОЦЕНКИ ДОСТИЖЕНИЯ ПЛАНИРУЕМЫХ РЕЗУЛЬТАТОВ</w:t>
      </w:r>
    </w:p>
    <w:p w:rsidR="00C613F4" w:rsidRPr="00CE7070" w:rsidRDefault="00C613F4" w:rsidP="00CE39B5">
      <w:pPr>
        <w:jc w:val="both"/>
        <w:rPr>
          <w:rFonts w:ascii="Times New Roman" w:hAnsi="Times New Roman"/>
          <w:b/>
        </w:rPr>
      </w:pPr>
      <w:r w:rsidRPr="00CE7070">
        <w:rPr>
          <w:rFonts w:ascii="Times New Roman" w:hAnsi="Times New Roman"/>
          <w:b/>
        </w:rPr>
        <w:t>Оценка личностных результатов</w:t>
      </w:r>
    </w:p>
    <w:p w:rsidR="00C613F4" w:rsidRPr="00CE7070" w:rsidRDefault="00C613F4" w:rsidP="00CE39B5">
      <w:pPr>
        <w:rPr>
          <w:rFonts w:ascii="Times New Roman" w:hAnsi="Times New Roman"/>
          <w:b/>
        </w:rPr>
      </w:pPr>
      <w:bookmarkStart w:id="1" w:name="OLE_LINK1"/>
      <w:r w:rsidRPr="00CE7070">
        <w:rPr>
          <w:rFonts w:ascii="Times New Roman" w:hAnsi="Times New Roman"/>
          <w:b/>
        </w:rPr>
        <w:t>«Шкала выраженности учебно-познавательного интереса</w:t>
      </w:r>
      <w:r>
        <w:rPr>
          <w:rFonts w:ascii="Times New Roman" w:hAnsi="Times New Roman"/>
          <w:b/>
        </w:rPr>
        <w:t xml:space="preserve">» </w:t>
      </w:r>
      <w:r w:rsidRPr="00CE7070">
        <w:rPr>
          <w:rFonts w:ascii="Times New Roman" w:hAnsi="Times New Roman"/>
          <w:b/>
        </w:rPr>
        <w:t xml:space="preserve"> (по Г.Ю.</w:t>
      </w:r>
      <w:r>
        <w:rPr>
          <w:rFonts w:ascii="Times New Roman" w:hAnsi="Times New Roman"/>
          <w:b/>
        </w:rPr>
        <w:t xml:space="preserve"> </w:t>
      </w:r>
      <w:r w:rsidRPr="00CE7070">
        <w:rPr>
          <w:rFonts w:ascii="Times New Roman" w:hAnsi="Times New Roman"/>
          <w:b/>
        </w:rPr>
        <w:t>Ксензовой)</w:t>
      </w:r>
    </w:p>
    <w:p w:rsidR="00C613F4" w:rsidRPr="00CE7070" w:rsidRDefault="00C613F4" w:rsidP="008E4DB8">
      <w:pPr>
        <w:shd w:val="clear" w:color="auto" w:fill="FFFFFF"/>
        <w:tabs>
          <w:tab w:val="left" w:pos="744"/>
        </w:tabs>
        <w:autoSpaceDE w:val="0"/>
        <w:autoSpaceDN w:val="0"/>
        <w:adjustRightInd w:val="0"/>
        <w:jc w:val="center"/>
        <w:rPr>
          <w:rFonts w:ascii="Times New Roman" w:hAnsi="Times New Roman"/>
          <w:b/>
        </w:rPr>
      </w:pPr>
      <w:r w:rsidRPr="00CE7070">
        <w:rPr>
          <w:rFonts w:ascii="Times New Roman" w:hAnsi="Times New Roman"/>
          <w:b/>
        </w:rPr>
        <w:t>Оценка уровня учебно-познавательного интереса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3544"/>
        <w:gridCol w:w="3402"/>
      </w:tblGrid>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b/>
              </w:rPr>
            </w:pPr>
            <w:r w:rsidRPr="00CE7070">
              <w:rPr>
                <w:rFonts w:ascii="Times New Roman" w:hAnsi="Times New Roman"/>
                <w:b/>
              </w:rPr>
              <w:t>Уровень интереса</w:t>
            </w:r>
          </w:p>
        </w:tc>
        <w:tc>
          <w:tcPr>
            <w:tcW w:w="3544" w:type="dxa"/>
          </w:tcPr>
          <w:p w:rsidR="00C613F4" w:rsidRPr="00CE7070" w:rsidRDefault="00C613F4" w:rsidP="00181AB4">
            <w:pPr>
              <w:tabs>
                <w:tab w:val="left" w:pos="744"/>
              </w:tabs>
              <w:autoSpaceDE w:val="0"/>
              <w:autoSpaceDN w:val="0"/>
              <w:adjustRightInd w:val="0"/>
              <w:jc w:val="center"/>
              <w:rPr>
                <w:rFonts w:ascii="Times New Roman" w:hAnsi="Times New Roman"/>
                <w:b/>
              </w:rPr>
            </w:pPr>
            <w:r w:rsidRPr="00CE7070">
              <w:rPr>
                <w:rFonts w:ascii="Times New Roman" w:hAnsi="Times New Roman"/>
                <w:b/>
              </w:rPr>
              <w:t>Критерий оценки поведения</w:t>
            </w:r>
          </w:p>
        </w:tc>
        <w:tc>
          <w:tcPr>
            <w:tcW w:w="3402" w:type="dxa"/>
          </w:tcPr>
          <w:p w:rsidR="00C613F4" w:rsidRPr="00CE7070" w:rsidRDefault="00C613F4" w:rsidP="00181AB4">
            <w:pPr>
              <w:tabs>
                <w:tab w:val="left" w:pos="744"/>
              </w:tabs>
              <w:autoSpaceDE w:val="0"/>
              <w:autoSpaceDN w:val="0"/>
              <w:adjustRightInd w:val="0"/>
              <w:jc w:val="center"/>
              <w:rPr>
                <w:rFonts w:ascii="Times New Roman" w:hAnsi="Times New Roman"/>
                <w:b/>
              </w:rPr>
            </w:pPr>
            <w:r w:rsidRPr="00CE7070">
              <w:rPr>
                <w:rFonts w:ascii="Times New Roman" w:hAnsi="Times New Roman"/>
                <w:b/>
              </w:rPr>
              <w:t>Дополнительный диагностический признак</w:t>
            </w:r>
          </w:p>
        </w:tc>
      </w:tr>
      <w:tr w:rsidR="00C613F4" w:rsidRPr="00CE7070" w:rsidTr="00181AB4">
        <w:tc>
          <w:tcPr>
            <w:tcW w:w="2405" w:type="dxa"/>
          </w:tcPr>
          <w:p w:rsidR="00C613F4" w:rsidRPr="00CE7070" w:rsidRDefault="00C613F4" w:rsidP="00181AB4">
            <w:pPr>
              <w:tabs>
                <w:tab w:val="left" w:pos="744"/>
              </w:tabs>
              <w:autoSpaceDE w:val="0"/>
              <w:autoSpaceDN w:val="0"/>
              <w:adjustRightInd w:val="0"/>
              <w:jc w:val="center"/>
              <w:rPr>
                <w:rFonts w:ascii="Times New Roman" w:hAnsi="Times New Roman"/>
                <w:b/>
              </w:rPr>
            </w:pPr>
            <w:r w:rsidRPr="00CE7070">
              <w:rPr>
                <w:rFonts w:ascii="Times New Roman" w:hAnsi="Times New Roman"/>
                <w:b/>
              </w:rPr>
              <w:t>1</w:t>
            </w:r>
          </w:p>
        </w:tc>
        <w:tc>
          <w:tcPr>
            <w:tcW w:w="3544" w:type="dxa"/>
          </w:tcPr>
          <w:p w:rsidR="00C613F4" w:rsidRPr="00CE7070" w:rsidRDefault="00C613F4" w:rsidP="00181AB4">
            <w:pPr>
              <w:tabs>
                <w:tab w:val="left" w:pos="744"/>
              </w:tabs>
              <w:autoSpaceDE w:val="0"/>
              <w:autoSpaceDN w:val="0"/>
              <w:adjustRightInd w:val="0"/>
              <w:jc w:val="center"/>
              <w:rPr>
                <w:rFonts w:ascii="Times New Roman" w:hAnsi="Times New Roman"/>
                <w:b/>
              </w:rPr>
            </w:pPr>
            <w:r w:rsidRPr="00CE7070">
              <w:rPr>
                <w:rFonts w:ascii="Times New Roman" w:hAnsi="Times New Roman"/>
                <w:b/>
              </w:rPr>
              <w:t>2</w:t>
            </w:r>
          </w:p>
        </w:tc>
        <w:tc>
          <w:tcPr>
            <w:tcW w:w="3402" w:type="dxa"/>
          </w:tcPr>
          <w:p w:rsidR="00C613F4" w:rsidRPr="00CE7070" w:rsidRDefault="00C613F4" w:rsidP="00181AB4">
            <w:pPr>
              <w:tabs>
                <w:tab w:val="left" w:pos="744"/>
              </w:tabs>
              <w:autoSpaceDE w:val="0"/>
              <w:autoSpaceDN w:val="0"/>
              <w:adjustRightInd w:val="0"/>
              <w:jc w:val="center"/>
              <w:rPr>
                <w:rFonts w:ascii="Times New Roman" w:hAnsi="Times New Roman"/>
                <w:b/>
              </w:rPr>
            </w:pPr>
            <w:r w:rsidRPr="00CE7070">
              <w:rPr>
                <w:rFonts w:ascii="Times New Roman" w:hAnsi="Times New Roman"/>
                <w:b/>
              </w:rPr>
              <w:t>3</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1.Отсутствие интереса</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практически не обнаруживается. Исключение составляет на яркий, смешной, забавный материал</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Безразличное или негативное отношение к решению любых учебных задач. Более охотно выполняет привычные действия, чем осваивает новые</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2.Реакция на новизну</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возникает лишь к новому материалу, касающемуся конкретных фактов, но не теории</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Оживляется, задает вопросы о новом фактическом материале, включается в выполнение задания, связанного с ним, но длительной активности не проявляет</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3.Любопытство</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возникает к новому материалу, но не к способам решения</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Проявляет интерес и задает вопросы достаточно часто, включается в выполнение задания, но интерес быстро иссякает</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4.Ситуативный учебный интерес</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 xml:space="preserve">Интерес возникает к способам решения новой частной единичной задачи (но не к системам задач) </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Включается в процесс решения задачи, пытается самостоятельно найти способ решения и довести задание до конца, после решения задачи интерес исчерпывается</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5.Устойчивый учебно-познавательный интерес</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возникает к общему способу решения задач, но не выходит за пределы изучаемого материала</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C613F4" w:rsidRPr="00CE7070" w:rsidTr="00181AB4">
        <w:tc>
          <w:tcPr>
            <w:tcW w:w="2405"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6.Обобщенный учебно –познавательный интерес</w:t>
            </w:r>
          </w:p>
        </w:tc>
        <w:tc>
          <w:tcPr>
            <w:tcW w:w="3544"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возникает независимо от внешних требований и выходит за рамки изучаемого материала. Ориентируется на общие способы решения системы задач</w:t>
            </w:r>
          </w:p>
        </w:tc>
        <w:tc>
          <w:tcPr>
            <w:tcW w:w="3402" w:type="dxa"/>
          </w:tcPr>
          <w:p w:rsidR="00C613F4" w:rsidRPr="00CE7070" w:rsidRDefault="00C613F4" w:rsidP="00181AB4">
            <w:pPr>
              <w:tabs>
                <w:tab w:val="left" w:pos="744"/>
              </w:tabs>
              <w:autoSpaceDE w:val="0"/>
              <w:autoSpaceDN w:val="0"/>
              <w:adjustRightInd w:val="0"/>
              <w:rPr>
                <w:rFonts w:ascii="Times New Roman" w:hAnsi="Times New Roman"/>
              </w:rPr>
            </w:pPr>
            <w:r w:rsidRPr="00CE7070">
              <w:rPr>
                <w:rFonts w:ascii="Times New Roman" w:hAnsi="Times New Roman"/>
              </w:rPr>
              <w:t>Интерес – постоянная характеристика, проявляется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bookmarkEnd w:id="1"/>
    </w:tbl>
    <w:p w:rsidR="00C613F4" w:rsidRPr="00CE7070" w:rsidRDefault="00C613F4" w:rsidP="00CE39B5">
      <w:pPr>
        <w:rPr>
          <w:rFonts w:ascii="Times New Roman" w:hAnsi="Times New Roman"/>
          <w:b/>
        </w:rPr>
      </w:pP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i/>
          <w:sz w:val="28"/>
          <w:szCs w:val="28"/>
        </w:rPr>
        <w:t xml:space="preserve"> </w:t>
      </w:r>
      <w:r w:rsidRPr="003A7D2F">
        <w:rPr>
          <w:rFonts w:ascii="Times New Roman" w:hAnsi="Times New Roman"/>
          <w:i/>
          <w:sz w:val="24"/>
          <w:szCs w:val="24"/>
        </w:rPr>
        <w:t>Цель:</w:t>
      </w:r>
      <w:r w:rsidRPr="003A7D2F">
        <w:rPr>
          <w:rFonts w:ascii="Times New Roman" w:hAnsi="Times New Roman"/>
          <w:sz w:val="24"/>
          <w:szCs w:val="24"/>
        </w:rPr>
        <w:t xml:space="preserve"> определение уровня сформированности учебно-познавательного интереса.</w:t>
      </w: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i/>
          <w:sz w:val="24"/>
          <w:szCs w:val="24"/>
        </w:rPr>
        <w:t xml:space="preserve">Оцениваемые УУД: </w:t>
      </w:r>
      <w:r w:rsidRPr="003A7D2F">
        <w:rPr>
          <w:rFonts w:ascii="Times New Roman" w:hAnsi="Times New Roman"/>
          <w:sz w:val="24"/>
          <w:szCs w:val="24"/>
        </w:rPr>
        <w:t>действие смыслообразования, установление связи между содержанием учебных предметов и познавательными интересами учащихся.</w:t>
      </w: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i/>
          <w:sz w:val="24"/>
          <w:szCs w:val="24"/>
        </w:rPr>
        <w:t>Возраст</w:t>
      </w:r>
      <w:r w:rsidRPr="003A7D2F">
        <w:rPr>
          <w:rFonts w:ascii="Times New Roman" w:hAnsi="Times New Roman"/>
          <w:sz w:val="24"/>
          <w:szCs w:val="24"/>
        </w:rPr>
        <w:t xml:space="preserve">: ступень начальной школы (8-11 лет) </w:t>
      </w: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i/>
          <w:sz w:val="24"/>
          <w:szCs w:val="24"/>
        </w:rPr>
        <w:t>Форма (ситуация оценивания)</w:t>
      </w:r>
      <w:r w:rsidRPr="003A7D2F">
        <w:rPr>
          <w:rFonts w:ascii="Times New Roman" w:hAnsi="Times New Roman"/>
          <w:sz w:val="24"/>
          <w:szCs w:val="24"/>
        </w:rPr>
        <w:t>: опросник для учителя. .</w:t>
      </w:r>
    </w:p>
    <w:p w:rsidR="00C613F4" w:rsidRPr="003A7D2F" w:rsidRDefault="00C613F4" w:rsidP="003A7D2F">
      <w:pPr>
        <w:ind w:right="283" w:firstLine="709"/>
        <w:jc w:val="both"/>
        <w:rPr>
          <w:rFonts w:ascii="Times New Roman" w:hAnsi="Times New Roman"/>
          <w:i/>
          <w:sz w:val="24"/>
          <w:szCs w:val="24"/>
        </w:rPr>
      </w:pPr>
      <w:r w:rsidRPr="003A7D2F">
        <w:rPr>
          <w:rFonts w:ascii="Times New Roman" w:hAnsi="Times New Roman"/>
          <w:i/>
          <w:sz w:val="24"/>
          <w:szCs w:val="24"/>
        </w:rPr>
        <w:t>Ситуация оценивания</w:t>
      </w:r>
      <w:r w:rsidRPr="003A7D2F">
        <w:rPr>
          <w:rFonts w:ascii="Times New Roman" w:hAnsi="Times New Roman"/>
          <w:sz w:val="24"/>
          <w:szCs w:val="24"/>
        </w:rPr>
        <w:t>:</w:t>
      </w:r>
    </w:p>
    <w:p w:rsidR="00C613F4" w:rsidRPr="003A7D2F" w:rsidRDefault="00C613F4" w:rsidP="003A7D2F">
      <w:pPr>
        <w:ind w:right="283" w:firstLine="720"/>
        <w:jc w:val="both"/>
        <w:rPr>
          <w:rFonts w:ascii="Times New Roman" w:hAnsi="Times New Roman"/>
          <w:sz w:val="24"/>
          <w:szCs w:val="24"/>
        </w:rPr>
      </w:pPr>
      <w:r w:rsidRPr="003A7D2F">
        <w:rPr>
          <w:rFonts w:ascii="Times New Roman" w:hAnsi="Times New Roman"/>
          <w:sz w:val="24"/>
          <w:szCs w:val="24"/>
        </w:rPr>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i/>
          <w:sz w:val="24"/>
          <w:szCs w:val="24"/>
        </w:rPr>
        <w:t xml:space="preserve">Критерии оценивания </w:t>
      </w:r>
      <w:r>
        <w:rPr>
          <w:rFonts w:ascii="Times New Roman" w:hAnsi="Times New Roman"/>
          <w:sz w:val="24"/>
          <w:szCs w:val="24"/>
        </w:rPr>
        <w:t>представлены в таблице</w:t>
      </w:r>
      <w:r w:rsidRPr="003A7D2F">
        <w:rPr>
          <w:rFonts w:ascii="Times New Roman" w:hAnsi="Times New Roman"/>
          <w:sz w:val="24"/>
          <w:szCs w:val="24"/>
        </w:rPr>
        <w:t>.</w:t>
      </w:r>
    </w:p>
    <w:p w:rsidR="00C613F4" w:rsidRPr="003A7D2F" w:rsidRDefault="00C613F4" w:rsidP="003A7D2F">
      <w:pPr>
        <w:ind w:right="283" w:firstLine="709"/>
        <w:jc w:val="both"/>
        <w:rPr>
          <w:rFonts w:ascii="Times New Roman" w:hAnsi="Times New Roman"/>
          <w:i/>
          <w:sz w:val="24"/>
          <w:szCs w:val="24"/>
        </w:rPr>
      </w:pPr>
      <w:r w:rsidRPr="003A7D2F">
        <w:rPr>
          <w:rFonts w:ascii="Times New Roman" w:hAnsi="Times New Roman"/>
          <w:i/>
          <w:sz w:val="24"/>
          <w:szCs w:val="24"/>
        </w:rPr>
        <w:t>Уровни:</w:t>
      </w:r>
    </w:p>
    <w:p w:rsidR="00C613F4" w:rsidRPr="003A7D2F" w:rsidRDefault="00C613F4" w:rsidP="003A7D2F">
      <w:pPr>
        <w:ind w:right="283" w:firstLine="709"/>
        <w:jc w:val="both"/>
        <w:rPr>
          <w:rFonts w:ascii="Times New Roman" w:hAnsi="Times New Roman"/>
          <w:sz w:val="24"/>
          <w:szCs w:val="24"/>
        </w:rPr>
      </w:pPr>
      <w:r w:rsidRPr="003A7D2F">
        <w:rPr>
          <w:rFonts w:ascii="Times New Roman" w:hAnsi="Times New Roman"/>
          <w:sz w:val="24"/>
          <w:szCs w:val="24"/>
        </w:rPr>
        <w:t>Шкала позволяет выявить уровень сформированности учебно-познавательного интереса в диапазоне шести, качественно различающихся уровней:</w:t>
      </w:r>
    </w:p>
    <w:p w:rsidR="00C613F4" w:rsidRPr="00F94495" w:rsidRDefault="00C613F4" w:rsidP="00F94495">
      <w:pPr>
        <w:pStyle w:val="ListParagraph"/>
        <w:numPr>
          <w:ilvl w:val="0"/>
          <w:numId w:val="6"/>
        </w:numPr>
        <w:spacing w:after="0" w:line="240" w:lineRule="auto"/>
        <w:ind w:right="283"/>
        <w:jc w:val="both"/>
        <w:rPr>
          <w:rFonts w:ascii="Times New Roman" w:hAnsi="Times New Roman"/>
          <w:sz w:val="24"/>
          <w:szCs w:val="24"/>
        </w:rPr>
      </w:pPr>
      <w:r w:rsidRPr="00F94495">
        <w:rPr>
          <w:rFonts w:ascii="Times New Roman" w:hAnsi="Times New Roman"/>
          <w:sz w:val="24"/>
          <w:szCs w:val="24"/>
        </w:rPr>
        <w:t>отсутствие интереса,</w:t>
      </w:r>
    </w:p>
    <w:p w:rsidR="00C613F4" w:rsidRPr="00F94495" w:rsidRDefault="00C613F4" w:rsidP="00F94495">
      <w:pPr>
        <w:pStyle w:val="ListParagraph"/>
        <w:numPr>
          <w:ilvl w:val="0"/>
          <w:numId w:val="6"/>
        </w:numPr>
        <w:spacing w:after="0" w:line="240" w:lineRule="auto"/>
        <w:ind w:right="283"/>
        <w:jc w:val="both"/>
        <w:rPr>
          <w:rFonts w:ascii="Times New Roman" w:hAnsi="Times New Roman"/>
          <w:sz w:val="24"/>
          <w:szCs w:val="24"/>
        </w:rPr>
      </w:pPr>
      <w:r w:rsidRPr="00F94495">
        <w:rPr>
          <w:rFonts w:ascii="Times New Roman" w:hAnsi="Times New Roman"/>
          <w:sz w:val="24"/>
          <w:szCs w:val="24"/>
        </w:rPr>
        <w:t>реакция на новизну,</w:t>
      </w:r>
    </w:p>
    <w:p w:rsidR="00C613F4" w:rsidRPr="00F94495" w:rsidRDefault="00C613F4" w:rsidP="00F94495">
      <w:pPr>
        <w:pStyle w:val="ListParagraph"/>
        <w:numPr>
          <w:ilvl w:val="0"/>
          <w:numId w:val="6"/>
        </w:numPr>
        <w:spacing w:after="0" w:line="240" w:lineRule="auto"/>
        <w:ind w:right="283"/>
        <w:jc w:val="both"/>
        <w:rPr>
          <w:rFonts w:ascii="Times New Roman" w:hAnsi="Times New Roman"/>
          <w:sz w:val="24"/>
          <w:szCs w:val="24"/>
        </w:rPr>
      </w:pPr>
      <w:r w:rsidRPr="00F94495">
        <w:rPr>
          <w:rFonts w:ascii="Times New Roman" w:hAnsi="Times New Roman"/>
          <w:sz w:val="24"/>
          <w:szCs w:val="24"/>
        </w:rPr>
        <w:t>любопытство,</w:t>
      </w:r>
    </w:p>
    <w:p w:rsidR="00C613F4" w:rsidRPr="00F94495" w:rsidRDefault="00C613F4" w:rsidP="00F94495">
      <w:pPr>
        <w:pStyle w:val="ListParagraph"/>
        <w:numPr>
          <w:ilvl w:val="0"/>
          <w:numId w:val="6"/>
        </w:numPr>
        <w:spacing w:after="0" w:line="240" w:lineRule="auto"/>
        <w:ind w:right="283"/>
        <w:jc w:val="both"/>
        <w:rPr>
          <w:rFonts w:ascii="Times New Roman" w:hAnsi="Times New Roman"/>
          <w:sz w:val="24"/>
          <w:szCs w:val="24"/>
        </w:rPr>
      </w:pPr>
      <w:r w:rsidRPr="00F94495">
        <w:rPr>
          <w:rFonts w:ascii="Times New Roman" w:hAnsi="Times New Roman"/>
          <w:sz w:val="24"/>
          <w:szCs w:val="24"/>
        </w:rPr>
        <w:t>ситуативный учебный интерес,</w:t>
      </w:r>
    </w:p>
    <w:p w:rsidR="00C613F4" w:rsidRPr="00F94495" w:rsidRDefault="00C613F4" w:rsidP="00F94495">
      <w:pPr>
        <w:pStyle w:val="ListParagraph"/>
        <w:numPr>
          <w:ilvl w:val="0"/>
          <w:numId w:val="6"/>
        </w:numPr>
        <w:spacing w:after="0" w:line="240" w:lineRule="auto"/>
        <w:ind w:right="283"/>
        <w:jc w:val="both"/>
        <w:rPr>
          <w:rFonts w:ascii="Times New Roman" w:hAnsi="Times New Roman"/>
          <w:sz w:val="24"/>
          <w:szCs w:val="24"/>
        </w:rPr>
      </w:pPr>
      <w:r w:rsidRPr="00F94495">
        <w:rPr>
          <w:rFonts w:ascii="Times New Roman" w:hAnsi="Times New Roman"/>
          <w:sz w:val="24"/>
          <w:szCs w:val="24"/>
        </w:rPr>
        <w:t xml:space="preserve">  устойчивый учебно-познавательный интерес;</w:t>
      </w:r>
    </w:p>
    <w:p w:rsidR="00C613F4" w:rsidRPr="00F94495" w:rsidRDefault="00C613F4" w:rsidP="00F94495">
      <w:pPr>
        <w:pStyle w:val="ListParagraph"/>
        <w:numPr>
          <w:ilvl w:val="0"/>
          <w:numId w:val="11"/>
        </w:numPr>
        <w:spacing w:after="0" w:line="240" w:lineRule="auto"/>
        <w:ind w:right="283"/>
        <w:jc w:val="both"/>
        <w:rPr>
          <w:rFonts w:ascii="Times New Roman" w:hAnsi="Times New Roman"/>
          <w:sz w:val="24"/>
          <w:szCs w:val="24"/>
        </w:rPr>
      </w:pPr>
      <w:r w:rsidRPr="00F94495">
        <w:rPr>
          <w:rFonts w:ascii="Times New Roman" w:hAnsi="Times New Roman"/>
          <w:sz w:val="24"/>
          <w:szCs w:val="24"/>
        </w:rPr>
        <w:t>обобщенный учебно-познавательный интерес.</w:t>
      </w:r>
    </w:p>
    <w:p w:rsidR="00C613F4" w:rsidRPr="003A7D2F" w:rsidRDefault="00C613F4" w:rsidP="003A7D2F">
      <w:pPr>
        <w:ind w:right="283"/>
        <w:jc w:val="both"/>
        <w:rPr>
          <w:rFonts w:ascii="Times New Roman" w:hAnsi="Times New Roman"/>
          <w:sz w:val="24"/>
          <w:szCs w:val="24"/>
        </w:rPr>
      </w:pPr>
      <w:r>
        <w:rPr>
          <w:rFonts w:ascii="Times New Roman" w:hAnsi="Times New Roman"/>
          <w:sz w:val="24"/>
          <w:szCs w:val="24"/>
        </w:rPr>
        <w:t xml:space="preserve">Уровень 1 - </w:t>
      </w:r>
      <w:r w:rsidRPr="003A7D2F">
        <w:rPr>
          <w:rFonts w:ascii="Times New Roman" w:hAnsi="Times New Roman"/>
          <w:sz w:val="24"/>
          <w:szCs w:val="24"/>
        </w:rPr>
        <w:t>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rsidR="00C613F4" w:rsidRPr="003A7D2F" w:rsidRDefault="00C613F4" w:rsidP="003A7D2F">
      <w:pPr>
        <w:ind w:right="283"/>
        <w:jc w:val="both"/>
        <w:rPr>
          <w:rFonts w:ascii="Times New Roman" w:hAnsi="Times New Roman"/>
          <w:i/>
          <w:sz w:val="24"/>
          <w:szCs w:val="24"/>
        </w:rPr>
      </w:pPr>
    </w:p>
    <w:p w:rsidR="00C613F4" w:rsidRPr="003A7D2F" w:rsidRDefault="00C613F4" w:rsidP="003A7D2F">
      <w:pPr>
        <w:jc w:val="both"/>
        <w:rPr>
          <w:rFonts w:ascii="Times New Roman" w:hAnsi="Times New Roman"/>
          <w:b/>
          <w:sz w:val="24"/>
          <w:szCs w:val="24"/>
        </w:rPr>
      </w:pPr>
      <w:r w:rsidRPr="003A7D2F">
        <w:rPr>
          <w:rFonts w:ascii="Times New Roman" w:hAnsi="Times New Roman"/>
          <w:b/>
          <w:sz w:val="24"/>
          <w:szCs w:val="24"/>
        </w:rPr>
        <w:t>Оценка метапредметных результатов</w:t>
      </w:r>
    </w:p>
    <w:p w:rsidR="00C613F4" w:rsidRPr="003A7D2F" w:rsidRDefault="00C613F4" w:rsidP="003A7D2F">
      <w:pPr>
        <w:ind w:firstLine="709"/>
        <w:jc w:val="both"/>
        <w:rPr>
          <w:rFonts w:ascii="Times New Roman" w:hAnsi="Times New Roman"/>
          <w:sz w:val="24"/>
          <w:szCs w:val="24"/>
        </w:rPr>
      </w:pPr>
      <w:r w:rsidRPr="003A7D2F">
        <w:rPr>
          <w:rFonts w:ascii="Times New Roman" w:hAnsi="Times New Roman"/>
          <w:sz w:val="24"/>
          <w:szCs w:val="24"/>
        </w:rPr>
        <w:t>Создание проектов « Я и мой папа (моя мама) чемпионы», «История возникновения олимпийского движения», «Олимпиада – Сочи 2014»</w:t>
      </w:r>
    </w:p>
    <w:p w:rsidR="00C613F4" w:rsidRPr="003A7D2F" w:rsidRDefault="00C613F4" w:rsidP="003A7D2F">
      <w:pPr>
        <w:ind w:firstLine="709"/>
        <w:jc w:val="both"/>
        <w:rPr>
          <w:rFonts w:ascii="Times New Roman" w:hAnsi="Times New Roman"/>
          <w:sz w:val="24"/>
          <w:szCs w:val="24"/>
        </w:rPr>
      </w:pPr>
      <w:r w:rsidRPr="003A7D2F">
        <w:rPr>
          <w:rFonts w:ascii="Times New Roman" w:hAnsi="Times New Roman"/>
          <w:sz w:val="24"/>
          <w:szCs w:val="24"/>
        </w:rPr>
        <w:t>Творческие задания: «Комплекс упражнений для утренней гимнастики», «Гимнастика для глаз».</w:t>
      </w:r>
    </w:p>
    <w:p w:rsidR="00C613F4" w:rsidRPr="003A7D2F" w:rsidRDefault="00C613F4" w:rsidP="003A7D2F">
      <w:pPr>
        <w:jc w:val="both"/>
        <w:rPr>
          <w:rFonts w:ascii="Times New Roman" w:hAnsi="Times New Roman"/>
          <w:b/>
          <w:bCs/>
          <w:sz w:val="24"/>
          <w:szCs w:val="24"/>
        </w:rPr>
      </w:pPr>
      <w:r w:rsidRPr="003A7D2F">
        <w:rPr>
          <w:rFonts w:ascii="Times New Roman" w:hAnsi="Times New Roman"/>
          <w:b/>
          <w:bCs/>
          <w:sz w:val="24"/>
          <w:szCs w:val="24"/>
        </w:rPr>
        <w:t>Оценка предметных результатов</w:t>
      </w:r>
    </w:p>
    <w:p w:rsidR="00C613F4" w:rsidRPr="003A7D2F" w:rsidRDefault="00C613F4" w:rsidP="003A7D2F">
      <w:pPr>
        <w:ind w:firstLine="709"/>
        <w:jc w:val="both"/>
        <w:rPr>
          <w:rFonts w:ascii="Times New Roman" w:hAnsi="Times New Roman"/>
          <w:sz w:val="24"/>
          <w:szCs w:val="24"/>
        </w:rPr>
      </w:pPr>
      <w:r w:rsidRPr="003A7D2F">
        <w:rPr>
          <w:rFonts w:ascii="Times New Roman" w:hAnsi="Times New Roman"/>
          <w:sz w:val="24"/>
          <w:szCs w:val="24"/>
        </w:rPr>
        <w:t>В рамках промежуточной и итоговой аттестации и текущего контроля:</w:t>
      </w:r>
    </w:p>
    <w:p w:rsidR="00C613F4" w:rsidRPr="003A7D2F" w:rsidRDefault="00C613F4" w:rsidP="003A7D2F">
      <w:pPr>
        <w:jc w:val="both"/>
        <w:outlineLvl w:val="0"/>
        <w:rPr>
          <w:rFonts w:ascii="Times New Roman" w:hAnsi="Times New Roman"/>
          <w:sz w:val="24"/>
          <w:szCs w:val="24"/>
        </w:rPr>
      </w:pPr>
      <w:r w:rsidRPr="003A7D2F">
        <w:rPr>
          <w:rFonts w:ascii="Times New Roman" w:hAnsi="Times New Roman"/>
          <w:sz w:val="24"/>
          <w:szCs w:val="24"/>
        </w:rPr>
        <w:t>- проведение зачётно-тестовых уроков:</w:t>
      </w:r>
    </w:p>
    <w:p w:rsidR="00C613F4" w:rsidRPr="003A7D2F" w:rsidRDefault="00C613F4" w:rsidP="003A7D2F">
      <w:pPr>
        <w:jc w:val="both"/>
        <w:outlineLvl w:val="0"/>
        <w:rPr>
          <w:rFonts w:ascii="Times New Roman" w:hAnsi="Times New Roman"/>
          <w:sz w:val="24"/>
          <w:szCs w:val="24"/>
        </w:rPr>
      </w:pPr>
      <w:r w:rsidRPr="003A7D2F">
        <w:rPr>
          <w:rFonts w:ascii="Times New Roman" w:hAnsi="Times New Roman"/>
          <w:sz w:val="24"/>
          <w:szCs w:val="24"/>
        </w:rPr>
        <w:t>- выполнение нормативов ВФСК ГТО</w:t>
      </w:r>
    </w:p>
    <w:p w:rsidR="00C613F4" w:rsidRPr="00CC2EF7" w:rsidRDefault="00C613F4" w:rsidP="00CC2EF7">
      <w:pPr>
        <w:ind w:firstLine="709"/>
        <w:jc w:val="both"/>
        <w:rPr>
          <w:rFonts w:ascii="Times New Roman" w:hAnsi="Times New Roman"/>
          <w:sz w:val="24"/>
          <w:szCs w:val="24"/>
        </w:rPr>
      </w:pPr>
      <w:r>
        <w:rPr>
          <w:rFonts w:ascii="Times New Roman" w:hAnsi="Times New Roman"/>
          <w:b/>
          <w:sz w:val="24"/>
          <w:szCs w:val="24"/>
        </w:rPr>
        <w:t xml:space="preserve"> Т</w:t>
      </w:r>
      <w:r w:rsidRPr="003A7D2F">
        <w:rPr>
          <w:rFonts w:ascii="Times New Roman" w:hAnsi="Times New Roman"/>
          <w:b/>
          <w:sz w:val="24"/>
          <w:szCs w:val="24"/>
        </w:rPr>
        <w:t>естовые нормативы:</w:t>
      </w:r>
      <w:r w:rsidRPr="003A7D2F">
        <w:rPr>
          <w:rFonts w:ascii="Times New Roman" w:hAnsi="Times New Roman"/>
          <w:sz w:val="24"/>
          <w:szCs w:val="24"/>
        </w:rPr>
        <w:t xml:space="preserve"> проводятся в начале и в конце учебного года в рамках урока с целью выявления динамики физической подготовленности учащихся и с целью более правильного распределения нагрузки на уроках (см. табл.1)</w:t>
      </w:r>
    </w:p>
    <w:tbl>
      <w:tblPr>
        <w:tblpPr w:leftFromText="180" w:rightFromText="180" w:vertAnchor="text" w:horzAnchor="margin" w:tblpX="-2" w:tblpY="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565"/>
        <w:gridCol w:w="1417"/>
        <w:gridCol w:w="1418"/>
      </w:tblGrid>
      <w:tr w:rsidR="00C613F4" w:rsidRPr="00CE7070" w:rsidTr="00181AB4">
        <w:tc>
          <w:tcPr>
            <w:tcW w:w="2093"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Физические способности</w:t>
            </w:r>
          </w:p>
        </w:tc>
        <w:tc>
          <w:tcPr>
            <w:tcW w:w="4565"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Физические упражнения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Мальчики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Девочки</w:t>
            </w:r>
          </w:p>
        </w:tc>
      </w:tr>
      <w:tr w:rsidR="00C613F4" w:rsidRPr="00CE7070" w:rsidTr="00181AB4">
        <w:tc>
          <w:tcPr>
            <w:tcW w:w="2093"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Скоростные</w:t>
            </w:r>
          </w:p>
        </w:tc>
        <w:tc>
          <w:tcPr>
            <w:tcW w:w="4565"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 xml:space="preserve">Бег 30 м с высокого старта с опорой на руку (с) </w:t>
            </w:r>
          </w:p>
        </w:tc>
        <w:tc>
          <w:tcPr>
            <w:tcW w:w="1417"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6.5</w:t>
            </w:r>
          </w:p>
        </w:tc>
        <w:tc>
          <w:tcPr>
            <w:tcW w:w="1418"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7.0</w:t>
            </w:r>
          </w:p>
        </w:tc>
      </w:tr>
      <w:tr w:rsidR="00C613F4" w:rsidRPr="00CE7070" w:rsidTr="00181AB4">
        <w:tc>
          <w:tcPr>
            <w:tcW w:w="2093"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Силовые</w:t>
            </w:r>
          </w:p>
        </w:tc>
        <w:tc>
          <w:tcPr>
            <w:tcW w:w="4565"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sz w:val="24"/>
                <w:szCs w:val="24"/>
              </w:rPr>
            </w:pPr>
            <w:r w:rsidRPr="00CE7070">
              <w:rPr>
                <w:color w:val="auto"/>
                <w:sz w:val="24"/>
                <w:szCs w:val="24"/>
              </w:rPr>
              <w:t>Прыжок в длину с места (см)</w:t>
            </w:r>
          </w:p>
          <w:p w:rsidR="00C613F4" w:rsidRPr="00CE7070" w:rsidRDefault="00C613F4" w:rsidP="00181AB4">
            <w:pPr>
              <w:pStyle w:val="a"/>
              <w:spacing w:line="240" w:lineRule="auto"/>
              <w:jc w:val="both"/>
              <w:rPr>
                <w:color w:val="auto"/>
                <w:kern w:val="28"/>
                <w:sz w:val="24"/>
                <w:szCs w:val="24"/>
              </w:rPr>
            </w:pPr>
            <w:r w:rsidRPr="00CE7070">
              <w:rPr>
                <w:color w:val="auto"/>
                <w:sz w:val="24"/>
                <w:szCs w:val="24"/>
              </w:rPr>
              <w:t xml:space="preserve">Сгибание рук в висе лёжа (кол-во раз) </w:t>
            </w:r>
          </w:p>
        </w:tc>
        <w:tc>
          <w:tcPr>
            <w:tcW w:w="1417"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130</w:t>
            </w:r>
          </w:p>
          <w:p w:rsidR="00C613F4" w:rsidRPr="00CE7070" w:rsidRDefault="00C613F4" w:rsidP="00181AB4">
            <w:pPr>
              <w:pStyle w:val="a"/>
              <w:spacing w:line="240" w:lineRule="auto"/>
              <w:jc w:val="center"/>
              <w:rPr>
                <w:color w:val="auto"/>
                <w:kern w:val="28"/>
                <w:sz w:val="24"/>
                <w:szCs w:val="24"/>
              </w:rPr>
            </w:pPr>
            <w:r w:rsidRPr="00CE7070">
              <w:rPr>
                <w:color w:val="auto"/>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125</w:t>
            </w:r>
          </w:p>
          <w:p w:rsidR="00C613F4" w:rsidRPr="00CE7070" w:rsidRDefault="00C613F4" w:rsidP="00181AB4">
            <w:pPr>
              <w:pStyle w:val="a"/>
              <w:spacing w:line="240" w:lineRule="auto"/>
              <w:jc w:val="center"/>
              <w:rPr>
                <w:color w:val="auto"/>
                <w:kern w:val="28"/>
                <w:sz w:val="24"/>
                <w:szCs w:val="24"/>
              </w:rPr>
            </w:pPr>
            <w:r w:rsidRPr="00CE7070">
              <w:rPr>
                <w:color w:val="auto"/>
                <w:sz w:val="24"/>
                <w:szCs w:val="24"/>
              </w:rPr>
              <w:t>4</w:t>
            </w:r>
          </w:p>
        </w:tc>
      </w:tr>
      <w:tr w:rsidR="00C613F4" w:rsidRPr="00CE7070" w:rsidTr="00181AB4">
        <w:tc>
          <w:tcPr>
            <w:tcW w:w="2093"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К выносливости</w:t>
            </w:r>
          </w:p>
        </w:tc>
        <w:tc>
          <w:tcPr>
            <w:tcW w:w="4565"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Бег 1000 м</w:t>
            </w:r>
          </w:p>
          <w:p w:rsidR="00C613F4" w:rsidRPr="00CE7070" w:rsidRDefault="00C613F4" w:rsidP="00181AB4">
            <w:pPr>
              <w:pStyle w:val="a"/>
              <w:spacing w:line="240" w:lineRule="auto"/>
              <w:jc w:val="both"/>
              <w:rPr>
                <w:color w:val="auto"/>
                <w:sz w:val="24"/>
                <w:szCs w:val="24"/>
              </w:rPr>
            </w:pPr>
            <w:r w:rsidRPr="00CE7070">
              <w:rPr>
                <w:color w:val="auto"/>
                <w:sz w:val="24"/>
                <w:szCs w:val="24"/>
              </w:rPr>
              <w:t>Передвижение на лыжах 1.5 км</w:t>
            </w:r>
          </w:p>
          <w:p w:rsidR="00C613F4" w:rsidRPr="00CE7070" w:rsidRDefault="00C613F4" w:rsidP="00181AB4">
            <w:pPr>
              <w:pStyle w:val="a"/>
              <w:spacing w:line="240" w:lineRule="auto"/>
              <w:jc w:val="both"/>
              <w:rPr>
                <w:color w:val="auto"/>
                <w:kern w:val="28"/>
                <w:sz w:val="24"/>
                <w:szCs w:val="24"/>
              </w:rPr>
            </w:pPr>
            <w:r w:rsidRPr="00CE7070">
              <w:rPr>
                <w:color w:val="auto"/>
                <w:sz w:val="24"/>
                <w:szCs w:val="24"/>
              </w:rPr>
              <w:t>Плавание произвольным стилем 25 м</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Без учета времени</w:t>
            </w:r>
          </w:p>
        </w:tc>
      </w:tr>
      <w:tr w:rsidR="00C613F4" w:rsidRPr="00CE7070" w:rsidTr="00181AB4">
        <w:tc>
          <w:tcPr>
            <w:tcW w:w="2093"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К координации</w:t>
            </w:r>
          </w:p>
        </w:tc>
        <w:tc>
          <w:tcPr>
            <w:tcW w:w="4565"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both"/>
              <w:rPr>
                <w:color w:val="auto"/>
                <w:kern w:val="28"/>
                <w:sz w:val="24"/>
                <w:szCs w:val="24"/>
              </w:rPr>
            </w:pPr>
            <w:r w:rsidRPr="00CE7070">
              <w:rPr>
                <w:color w:val="auto"/>
                <w:sz w:val="24"/>
                <w:szCs w:val="24"/>
              </w:rPr>
              <w:t xml:space="preserve">Челночный бег 3x10 м (с) </w:t>
            </w:r>
          </w:p>
        </w:tc>
        <w:tc>
          <w:tcPr>
            <w:tcW w:w="1417"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11.0</w:t>
            </w:r>
          </w:p>
        </w:tc>
        <w:tc>
          <w:tcPr>
            <w:tcW w:w="1418" w:type="dxa"/>
            <w:tcBorders>
              <w:top w:val="single" w:sz="4" w:space="0" w:color="000000"/>
              <w:left w:val="single" w:sz="4" w:space="0" w:color="000000"/>
              <w:bottom w:val="single" w:sz="4" w:space="0" w:color="000000"/>
              <w:right w:val="single" w:sz="4" w:space="0" w:color="000000"/>
            </w:tcBorders>
            <w:vAlign w:val="center"/>
          </w:tcPr>
          <w:p w:rsidR="00C613F4" w:rsidRPr="00CE7070" w:rsidRDefault="00C613F4" w:rsidP="00181AB4">
            <w:pPr>
              <w:pStyle w:val="a"/>
              <w:spacing w:line="240" w:lineRule="auto"/>
              <w:jc w:val="center"/>
              <w:rPr>
                <w:color w:val="auto"/>
                <w:kern w:val="28"/>
                <w:sz w:val="24"/>
                <w:szCs w:val="24"/>
              </w:rPr>
            </w:pPr>
            <w:r w:rsidRPr="00CE7070">
              <w:rPr>
                <w:color w:val="auto"/>
                <w:sz w:val="24"/>
                <w:szCs w:val="24"/>
              </w:rPr>
              <w:t>11.5</w:t>
            </w:r>
          </w:p>
        </w:tc>
      </w:tr>
    </w:tbl>
    <w:p w:rsidR="00C613F4" w:rsidRDefault="00C613F4" w:rsidP="00CE39B5">
      <w:pPr>
        <w:jc w:val="both"/>
        <w:rPr>
          <w:rFonts w:ascii="Times New Roman" w:hAnsi="Times New Roman"/>
        </w:rPr>
      </w:pPr>
    </w:p>
    <w:p w:rsidR="00C613F4" w:rsidRPr="003A7D2F" w:rsidRDefault="00C613F4" w:rsidP="003A7D2F">
      <w:pPr>
        <w:ind w:firstLine="709"/>
        <w:jc w:val="both"/>
        <w:rPr>
          <w:rFonts w:ascii="Times New Roman" w:hAnsi="Times New Roman"/>
          <w:b/>
          <w:bCs/>
          <w:kern w:val="36"/>
          <w:sz w:val="24"/>
          <w:szCs w:val="24"/>
        </w:rPr>
      </w:pPr>
      <w:r>
        <w:rPr>
          <w:rFonts w:ascii="Times New Roman" w:hAnsi="Times New Roman"/>
          <w:b/>
          <w:sz w:val="24"/>
          <w:szCs w:val="24"/>
        </w:rPr>
        <w:t>К</w:t>
      </w:r>
      <w:r w:rsidRPr="003A7D2F">
        <w:rPr>
          <w:rFonts w:ascii="Times New Roman" w:hAnsi="Times New Roman"/>
          <w:b/>
          <w:sz w:val="24"/>
          <w:szCs w:val="24"/>
        </w:rPr>
        <w:t>онтрольные нормативы:</w:t>
      </w:r>
      <w:r w:rsidRPr="003A7D2F">
        <w:rPr>
          <w:rFonts w:ascii="Times New Roman" w:hAnsi="Times New Roman"/>
          <w:sz w:val="24"/>
          <w:szCs w:val="24"/>
        </w:rPr>
        <w:t xml:space="preserve"> проверка нормативов проводится в течении учебного года с целью контроля уровня физической подготовленности учащихся на разных этапах обучения</w:t>
      </w:r>
      <w:r w:rsidRPr="003A7D2F">
        <w:rPr>
          <w:rFonts w:ascii="Times New Roman" w:hAnsi="Times New Roman"/>
          <w:b/>
          <w:sz w:val="24"/>
          <w:szCs w:val="24"/>
        </w:rPr>
        <w:t xml:space="preserve"> </w:t>
      </w:r>
      <w:r w:rsidRPr="003A7D2F">
        <w:rPr>
          <w:rFonts w:ascii="Times New Roman" w:hAnsi="Times New Roman"/>
          <w:sz w:val="24"/>
          <w:szCs w:val="24"/>
        </w:rPr>
        <w:t>(см.табл.2)</w:t>
      </w:r>
    </w:p>
    <w:p w:rsidR="00C613F4" w:rsidRPr="00CE7070" w:rsidRDefault="00C613F4" w:rsidP="00CE39B5">
      <w:pPr>
        <w:jc w:val="both"/>
        <w:rPr>
          <w:rFonts w:ascii="Times New Roman" w:hAnsi="Times New Roman"/>
          <w:b/>
          <w:bCs/>
          <w:kern w:val="36"/>
        </w:rPr>
      </w:pPr>
    </w:p>
    <w:tbl>
      <w:tblPr>
        <w:tblW w:w="9923" w:type="dxa"/>
        <w:tblInd w:w="108" w:type="dxa"/>
        <w:tblLook w:val="0000"/>
      </w:tblPr>
      <w:tblGrid>
        <w:gridCol w:w="540"/>
        <w:gridCol w:w="3429"/>
        <w:gridCol w:w="405"/>
        <w:gridCol w:w="576"/>
        <w:gridCol w:w="576"/>
        <w:gridCol w:w="576"/>
        <w:gridCol w:w="682"/>
        <w:gridCol w:w="576"/>
        <w:gridCol w:w="699"/>
        <w:gridCol w:w="709"/>
        <w:gridCol w:w="636"/>
        <w:gridCol w:w="601"/>
      </w:tblGrid>
      <w:tr w:rsidR="00C613F4" w:rsidRPr="00CE7070" w:rsidTr="00F94495">
        <w:trPr>
          <w:trHeight w:val="255"/>
        </w:trPr>
        <w:tc>
          <w:tcPr>
            <w:tcW w:w="4374" w:type="dxa"/>
            <w:gridSpan w:val="3"/>
            <w:vMerge w:val="restart"/>
            <w:tcBorders>
              <w:top w:val="single" w:sz="12" w:space="0" w:color="auto"/>
              <w:left w:val="single" w:sz="12" w:space="0" w:color="auto"/>
              <w:bottom w:val="single" w:sz="12" w:space="0" w:color="000000"/>
              <w:right w:val="single" w:sz="12" w:space="0" w:color="000000"/>
            </w:tcBorders>
            <w:noWrap/>
            <w:vAlign w:val="center"/>
          </w:tcPr>
          <w:p w:rsidR="00C613F4" w:rsidRPr="00CE7070" w:rsidRDefault="00C613F4" w:rsidP="00181AB4">
            <w:pPr>
              <w:jc w:val="center"/>
              <w:rPr>
                <w:rFonts w:ascii="Times New Roman" w:hAnsi="Times New Roman"/>
                <w:bCs/>
              </w:rPr>
            </w:pPr>
            <w:r w:rsidRPr="00CE7070">
              <w:rPr>
                <w:rFonts w:ascii="Times New Roman" w:hAnsi="Times New Roman"/>
                <w:bCs/>
              </w:rPr>
              <w:t>Нормативы</w:t>
            </w:r>
          </w:p>
        </w:tc>
        <w:tc>
          <w:tcPr>
            <w:tcW w:w="1728" w:type="dxa"/>
            <w:gridSpan w:val="3"/>
            <w:tcBorders>
              <w:top w:val="single" w:sz="12" w:space="0" w:color="auto"/>
              <w:left w:val="nil"/>
              <w:bottom w:val="single" w:sz="4" w:space="0" w:color="auto"/>
              <w:right w:val="single" w:sz="12" w:space="0" w:color="000000"/>
            </w:tcBorders>
            <w:noWrap/>
            <w:vAlign w:val="center"/>
          </w:tcPr>
          <w:p w:rsidR="00C613F4" w:rsidRPr="00CE7070" w:rsidRDefault="00C613F4" w:rsidP="00181AB4">
            <w:pPr>
              <w:jc w:val="center"/>
              <w:rPr>
                <w:rFonts w:ascii="Times New Roman" w:hAnsi="Times New Roman"/>
                <w:bCs/>
              </w:rPr>
            </w:pPr>
            <w:r w:rsidRPr="00CE7070">
              <w:rPr>
                <w:rFonts w:ascii="Times New Roman" w:hAnsi="Times New Roman"/>
                <w:bCs/>
              </w:rPr>
              <w:t>2 класс</w:t>
            </w:r>
          </w:p>
        </w:tc>
        <w:tc>
          <w:tcPr>
            <w:tcW w:w="1957" w:type="dxa"/>
            <w:gridSpan w:val="3"/>
            <w:tcBorders>
              <w:top w:val="single" w:sz="12" w:space="0" w:color="auto"/>
              <w:left w:val="single" w:sz="4" w:space="0" w:color="auto"/>
              <w:bottom w:val="single" w:sz="4" w:space="0" w:color="auto"/>
              <w:right w:val="single" w:sz="4" w:space="0" w:color="auto"/>
            </w:tcBorders>
            <w:noWrap/>
            <w:vAlign w:val="center"/>
          </w:tcPr>
          <w:p w:rsidR="00C613F4" w:rsidRPr="00CE7070" w:rsidRDefault="00C613F4" w:rsidP="00181AB4">
            <w:pPr>
              <w:jc w:val="center"/>
              <w:rPr>
                <w:rFonts w:ascii="Times New Roman" w:hAnsi="Times New Roman"/>
                <w:bCs/>
              </w:rPr>
            </w:pPr>
            <w:r w:rsidRPr="00CE7070">
              <w:rPr>
                <w:rFonts w:ascii="Times New Roman" w:hAnsi="Times New Roman"/>
                <w:bCs/>
              </w:rPr>
              <w:t>3 класс</w:t>
            </w:r>
          </w:p>
        </w:tc>
        <w:tc>
          <w:tcPr>
            <w:tcW w:w="1864" w:type="dxa"/>
            <w:gridSpan w:val="3"/>
            <w:tcBorders>
              <w:top w:val="single" w:sz="12" w:space="0" w:color="auto"/>
              <w:left w:val="single" w:sz="12" w:space="0" w:color="auto"/>
              <w:bottom w:val="single" w:sz="4" w:space="0" w:color="auto"/>
              <w:right w:val="single" w:sz="4" w:space="0" w:color="auto"/>
            </w:tcBorders>
            <w:noWrap/>
            <w:vAlign w:val="center"/>
          </w:tcPr>
          <w:p w:rsidR="00C613F4" w:rsidRPr="00CE7070" w:rsidRDefault="00C613F4" w:rsidP="00181AB4">
            <w:pPr>
              <w:rPr>
                <w:rFonts w:ascii="Times New Roman" w:hAnsi="Times New Roman"/>
                <w:bCs/>
              </w:rPr>
            </w:pPr>
            <w:r w:rsidRPr="00CE7070">
              <w:rPr>
                <w:rFonts w:ascii="Times New Roman" w:hAnsi="Times New Roman"/>
                <w:bCs/>
              </w:rPr>
              <w:t xml:space="preserve">4 класс          </w:t>
            </w:r>
          </w:p>
        </w:tc>
      </w:tr>
      <w:tr w:rsidR="00C613F4" w:rsidRPr="00CE7070" w:rsidTr="00F94495">
        <w:trPr>
          <w:trHeight w:val="270"/>
        </w:trPr>
        <w:tc>
          <w:tcPr>
            <w:tcW w:w="4374" w:type="dxa"/>
            <w:gridSpan w:val="3"/>
            <w:vMerge/>
            <w:tcBorders>
              <w:top w:val="single" w:sz="12" w:space="0" w:color="auto"/>
              <w:left w:val="single" w:sz="12" w:space="0" w:color="auto"/>
              <w:bottom w:val="single" w:sz="12" w:space="0" w:color="000000"/>
              <w:right w:val="single" w:sz="12" w:space="0" w:color="000000"/>
            </w:tcBorders>
            <w:vAlign w:val="center"/>
          </w:tcPr>
          <w:p w:rsidR="00C613F4" w:rsidRPr="00CE7070" w:rsidRDefault="00C613F4" w:rsidP="00181AB4">
            <w:pPr>
              <w:jc w:val="both"/>
              <w:rPr>
                <w:rFonts w:ascii="Times New Roman" w:hAnsi="Times New Roman"/>
                <w:bCs/>
              </w:rPr>
            </w:pPr>
          </w:p>
        </w:tc>
        <w:tc>
          <w:tcPr>
            <w:tcW w:w="57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"5"</w:t>
            </w:r>
          </w:p>
        </w:tc>
        <w:tc>
          <w:tcPr>
            <w:tcW w:w="57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"4"</w:t>
            </w:r>
          </w:p>
        </w:tc>
        <w:tc>
          <w:tcPr>
            <w:tcW w:w="576" w:type="dxa"/>
            <w:tcBorders>
              <w:top w:val="nil"/>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w:t>
            </w:r>
          </w:p>
        </w:tc>
        <w:tc>
          <w:tcPr>
            <w:tcW w:w="682"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"5"</w:t>
            </w:r>
          </w:p>
        </w:tc>
        <w:tc>
          <w:tcPr>
            <w:tcW w:w="57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"4"</w:t>
            </w:r>
          </w:p>
        </w:tc>
        <w:tc>
          <w:tcPr>
            <w:tcW w:w="699" w:type="dxa"/>
            <w:tcBorders>
              <w:top w:val="nil"/>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w:t>
            </w:r>
          </w:p>
        </w:tc>
        <w:tc>
          <w:tcPr>
            <w:tcW w:w="709" w:type="dxa"/>
            <w:tcBorders>
              <w:top w:val="nil"/>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"5"</w:t>
            </w:r>
          </w:p>
        </w:tc>
        <w:tc>
          <w:tcPr>
            <w:tcW w:w="63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"4"</w:t>
            </w:r>
          </w:p>
        </w:tc>
        <w:tc>
          <w:tcPr>
            <w:tcW w:w="519" w:type="dxa"/>
            <w:tcBorders>
              <w:top w:val="single" w:sz="4"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w:t>
            </w:r>
          </w:p>
        </w:tc>
      </w:tr>
      <w:tr w:rsidR="00C613F4" w:rsidRPr="00CE7070" w:rsidTr="00F94495">
        <w:trPr>
          <w:trHeight w:val="270"/>
        </w:trPr>
        <w:tc>
          <w:tcPr>
            <w:tcW w:w="540" w:type="dxa"/>
            <w:vMerge w:val="restart"/>
            <w:tcBorders>
              <w:top w:val="single" w:sz="4" w:space="0" w:color="auto"/>
              <w:left w:val="single" w:sz="12" w:space="0" w:color="auto"/>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w:t>
            </w:r>
          </w:p>
        </w:tc>
        <w:tc>
          <w:tcPr>
            <w:tcW w:w="3429" w:type="dxa"/>
            <w:vMerge w:val="restart"/>
            <w:tcBorders>
              <w:top w:val="single" w:sz="4" w:space="0" w:color="auto"/>
              <w:left w:val="single" w:sz="4" w:space="0" w:color="auto"/>
              <w:bottom w:val="single" w:sz="4" w:space="0" w:color="auto"/>
              <w:right w:val="single" w:sz="4" w:space="0" w:color="auto"/>
            </w:tcBorders>
            <w:vAlign w:val="bottom"/>
          </w:tcPr>
          <w:p w:rsidR="00C613F4" w:rsidRPr="00CE7070" w:rsidRDefault="00C613F4" w:rsidP="00181AB4">
            <w:pPr>
              <w:rPr>
                <w:rFonts w:ascii="Times New Roman" w:hAnsi="Times New Roman"/>
              </w:rPr>
            </w:pPr>
            <w:r w:rsidRPr="00CE7070">
              <w:rPr>
                <w:rFonts w:ascii="Times New Roman" w:hAnsi="Times New Roman"/>
              </w:rPr>
              <w:t>Бег 30 м (сек.)</w:t>
            </w:r>
          </w:p>
        </w:tc>
        <w:tc>
          <w:tcPr>
            <w:tcW w:w="405" w:type="dxa"/>
            <w:tcBorders>
              <w:top w:val="nil"/>
              <w:left w:val="nil"/>
              <w:bottom w:val="single" w:sz="4"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nil"/>
              <w:left w:val="single" w:sz="12" w:space="0" w:color="auto"/>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6,0</w:t>
            </w:r>
          </w:p>
        </w:tc>
        <w:tc>
          <w:tcPr>
            <w:tcW w:w="576" w:type="dxa"/>
            <w:tcBorders>
              <w:top w:val="nil"/>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6,6</w:t>
            </w:r>
          </w:p>
        </w:tc>
        <w:tc>
          <w:tcPr>
            <w:tcW w:w="576" w:type="dxa"/>
            <w:tcBorders>
              <w:top w:val="nil"/>
              <w:left w:val="nil"/>
              <w:bottom w:val="single" w:sz="4"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7,1</w:t>
            </w:r>
          </w:p>
        </w:tc>
        <w:tc>
          <w:tcPr>
            <w:tcW w:w="682" w:type="dxa"/>
            <w:tcBorders>
              <w:top w:val="nil"/>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5,7</w:t>
            </w:r>
          </w:p>
        </w:tc>
        <w:tc>
          <w:tcPr>
            <w:tcW w:w="576" w:type="dxa"/>
            <w:tcBorders>
              <w:top w:val="nil"/>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6,2</w:t>
            </w:r>
          </w:p>
        </w:tc>
        <w:tc>
          <w:tcPr>
            <w:tcW w:w="699" w:type="dxa"/>
            <w:tcBorders>
              <w:top w:val="nil"/>
              <w:left w:val="nil"/>
              <w:bottom w:val="single" w:sz="4"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6,8</w:t>
            </w:r>
          </w:p>
        </w:tc>
        <w:tc>
          <w:tcPr>
            <w:tcW w:w="709" w:type="dxa"/>
            <w:tcBorders>
              <w:top w:val="nil"/>
              <w:left w:val="single" w:sz="12" w:space="0" w:color="auto"/>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5,4</w:t>
            </w:r>
          </w:p>
        </w:tc>
        <w:tc>
          <w:tcPr>
            <w:tcW w:w="636" w:type="dxa"/>
            <w:tcBorders>
              <w:top w:val="nil"/>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6,0</w:t>
            </w:r>
          </w:p>
        </w:tc>
        <w:tc>
          <w:tcPr>
            <w:tcW w:w="519" w:type="dxa"/>
            <w:tcBorders>
              <w:top w:val="nil"/>
              <w:left w:val="nil"/>
              <w:bottom w:val="single" w:sz="4"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6,6</w:t>
            </w:r>
          </w:p>
        </w:tc>
      </w:tr>
      <w:tr w:rsidR="00C613F4" w:rsidRPr="00CE7070" w:rsidTr="00F94495">
        <w:trPr>
          <w:trHeight w:val="270"/>
        </w:trPr>
        <w:tc>
          <w:tcPr>
            <w:tcW w:w="540" w:type="dxa"/>
            <w:vMerge/>
            <w:tcBorders>
              <w:top w:val="single" w:sz="4" w:space="0" w:color="auto"/>
              <w:left w:val="single" w:sz="12" w:space="0" w:color="auto"/>
              <w:bottom w:val="single" w:sz="4" w:space="0" w:color="auto"/>
              <w:right w:val="single" w:sz="4" w:space="0" w:color="auto"/>
            </w:tcBorders>
            <w:vAlign w:val="center"/>
          </w:tcPr>
          <w:p w:rsidR="00C613F4" w:rsidRPr="00CE7070" w:rsidRDefault="00C613F4" w:rsidP="00181AB4">
            <w:pPr>
              <w:jc w:val="both"/>
              <w:rPr>
                <w:rFonts w:ascii="Times New Roman" w:hAnsi="Times New Roman"/>
                <w:bCs/>
              </w:rPr>
            </w:pPr>
          </w:p>
        </w:tc>
        <w:tc>
          <w:tcPr>
            <w:tcW w:w="3429" w:type="dxa"/>
            <w:vMerge/>
            <w:tcBorders>
              <w:top w:val="single" w:sz="4" w:space="0" w:color="auto"/>
              <w:left w:val="single" w:sz="4" w:space="0" w:color="auto"/>
              <w:bottom w:val="single" w:sz="4" w:space="0" w:color="auto"/>
              <w:right w:val="single" w:sz="4" w:space="0" w:color="auto"/>
            </w:tcBorders>
            <w:vAlign w:val="center"/>
          </w:tcPr>
          <w:p w:rsidR="00C613F4" w:rsidRPr="00CE7070" w:rsidRDefault="00C613F4" w:rsidP="00181AB4">
            <w:pPr>
              <w:jc w:val="both"/>
              <w:rPr>
                <w:rFonts w:ascii="Times New Roman" w:hAnsi="Times New Roman"/>
                <w:bCs/>
              </w:rPr>
            </w:pPr>
          </w:p>
        </w:tc>
        <w:tc>
          <w:tcPr>
            <w:tcW w:w="405" w:type="dxa"/>
            <w:tcBorders>
              <w:top w:val="nil"/>
              <w:left w:val="nil"/>
              <w:bottom w:val="nil"/>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nil"/>
              <w:left w:val="single" w:sz="12" w:space="0" w:color="auto"/>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6,3</w:t>
            </w:r>
          </w:p>
        </w:tc>
        <w:tc>
          <w:tcPr>
            <w:tcW w:w="576" w:type="dxa"/>
            <w:tcBorders>
              <w:top w:val="nil"/>
              <w:left w:val="nil"/>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6,9</w:t>
            </w:r>
          </w:p>
        </w:tc>
        <w:tc>
          <w:tcPr>
            <w:tcW w:w="576" w:type="dxa"/>
            <w:tcBorders>
              <w:top w:val="nil"/>
              <w:left w:val="nil"/>
              <w:bottom w:val="nil"/>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7,4</w:t>
            </w:r>
          </w:p>
        </w:tc>
        <w:tc>
          <w:tcPr>
            <w:tcW w:w="682" w:type="dxa"/>
            <w:tcBorders>
              <w:top w:val="nil"/>
              <w:left w:val="nil"/>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5,8</w:t>
            </w:r>
          </w:p>
        </w:tc>
        <w:tc>
          <w:tcPr>
            <w:tcW w:w="576" w:type="dxa"/>
            <w:tcBorders>
              <w:top w:val="nil"/>
              <w:left w:val="nil"/>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6,3</w:t>
            </w:r>
          </w:p>
        </w:tc>
        <w:tc>
          <w:tcPr>
            <w:tcW w:w="699" w:type="dxa"/>
            <w:tcBorders>
              <w:top w:val="nil"/>
              <w:left w:val="nil"/>
              <w:bottom w:val="nil"/>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c>
          <w:tcPr>
            <w:tcW w:w="709" w:type="dxa"/>
            <w:tcBorders>
              <w:top w:val="nil"/>
              <w:left w:val="single" w:sz="12" w:space="0" w:color="auto"/>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5,5</w:t>
            </w:r>
          </w:p>
        </w:tc>
        <w:tc>
          <w:tcPr>
            <w:tcW w:w="636" w:type="dxa"/>
            <w:tcBorders>
              <w:top w:val="nil"/>
              <w:left w:val="nil"/>
              <w:bottom w:val="nil"/>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6,2</w:t>
            </w:r>
          </w:p>
        </w:tc>
        <w:tc>
          <w:tcPr>
            <w:tcW w:w="519" w:type="dxa"/>
            <w:tcBorders>
              <w:top w:val="nil"/>
              <w:left w:val="nil"/>
              <w:bottom w:val="nil"/>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6,8</w:t>
            </w:r>
          </w:p>
        </w:tc>
      </w:tr>
      <w:tr w:rsidR="00C613F4" w:rsidRPr="00CE7070" w:rsidTr="00F94495">
        <w:trPr>
          <w:trHeight w:val="270"/>
        </w:trPr>
        <w:tc>
          <w:tcPr>
            <w:tcW w:w="540" w:type="dxa"/>
            <w:vMerge w:val="restart"/>
            <w:tcBorders>
              <w:top w:val="single" w:sz="12" w:space="0" w:color="auto"/>
              <w:left w:val="single" w:sz="12" w:space="0" w:color="auto"/>
              <w:bottom w:val="single" w:sz="12" w:space="0" w:color="000000"/>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w:t>
            </w:r>
          </w:p>
        </w:tc>
        <w:tc>
          <w:tcPr>
            <w:tcW w:w="3429" w:type="dxa"/>
            <w:vMerge w:val="restart"/>
            <w:tcBorders>
              <w:top w:val="single" w:sz="12" w:space="0" w:color="auto"/>
              <w:left w:val="single" w:sz="4" w:space="0" w:color="auto"/>
              <w:bottom w:val="single" w:sz="12" w:space="0" w:color="000000"/>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 xml:space="preserve">Бег 1000 м (мин,сек.)                                  ("+" - без учета времени) </w:t>
            </w:r>
          </w:p>
        </w:tc>
        <w:tc>
          <w:tcPr>
            <w:tcW w:w="405" w:type="dxa"/>
            <w:tcBorders>
              <w:top w:val="single" w:sz="12" w:space="0" w:color="auto"/>
              <w:left w:val="nil"/>
              <w:bottom w:val="single" w:sz="4"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12" w:space="0" w:color="auto"/>
              <w:left w:val="single" w:sz="12" w:space="0" w:color="auto"/>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single" w:sz="12" w:space="0" w:color="auto"/>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single" w:sz="12" w:space="0" w:color="auto"/>
              <w:left w:val="nil"/>
              <w:bottom w:val="single" w:sz="4"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82" w:type="dxa"/>
            <w:tcBorders>
              <w:top w:val="single" w:sz="12" w:space="0" w:color="auto"/>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single" w:sz="12" w:space="0" w:color="auto"/>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99" w:type="dxa"/>
            <w:tcBorders>
              <w:top w:val="single" w:sz="12" w:space="0" w:color="auto"/>
              <w:left w:val="nil"/>
              <w:bottom w:val="single" w:sz="4"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709" w:type="dxa"/>
            <w:tcBorders>
              <w:top w:val="single" w:sz="12" w:space="0" w:color="auto"/>
              <w:left w:val="single" w:sz="12" w:space="0" w:color="auto"/>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36" w:type="dxa"/>
            <w:tcBorders>
              <w:top w:val="single" w:sz="12" w:space="0" w:color="auto"/>
              <w:left w:val="nil"/>
              <w:bottom w:val="single" w:sz="4"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19" w:type="dxa"/>
            <w:tcBorders>
              <w:top w:val="single" w:sz="12" w:space="0" w:color="auto"/>
              <w:left w:val="nil"/>
              <w:bottom w:val="single" w:sz="4"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r>
      <w:tr w:rsidR="00C613F4" w:rsidRPr="00CE7070" w:rsidTr="00F94495">
        <w:trPr>
          <w:trHeight w:val="270"/>
        </w:trPr>
        <w:tc>
          <w:tcPr>
            <w:tcW w:w="540" w:type="dxa"/>
            <w:vMerge/>
            <w:tcBorders>
              <w:top w:val="single" w:sz="12" w:space="0" w:color="auto"/>
              <w:left w:val="single" w:sz="12" w:space="0" w:color="auto"/>
              <w:bottom w:val="single" w:sz="12" w:space="0" w:color="000000"/>
              <w:right w:val="single" w:sz="4" w:space="0" w:color="auto"/>
            </w:tcBorders>
            <w:vAlign w:val="center"/>
          </w:tcPr>
          <w:p w:rsidR="00C613F4" w:rsidRPr="00CE7070" w:rsidRDefault="00C613F4" w:rsidP="00181AB4">
            <w:pPr>
              <w:jc w:val="both"/>
              <w:rPr>
                <w:rFonts w:ascii="Times New Roman" w:hAnsi="Times New Roman"/>
                <w:bCs/>
              </w:rPr>
            </w:pPr>
          </w:p>
        </w:tc>
        <w:tc>
          <w:tcPr>
            <w:tcW w:w="3429" w:type="dxa"/>
            <w:vMerge/>
            <w:tcBorders>
              <w:top w:val="single" w:sz="12" w:space="0" w:color="auto"/>
              <w:left w:val="single" w:sz="4" w:space="0" w:color="auto"/>
              <w:bottom w:val="single" w:sz="12" w:space="0" w:color="auto"/>
              <w:right w:val="single" w:sz="4" w:space="0" w:color="auto"/>
            </w:tcBorders>
            <w:vAlign w:val="center"/>
          </w:tcPr>
          <w:p w:rsidR="00C613F4" w:rsidRPr="00CE7070" w:rsidRDefault="00C613F4" w:rsidP="00181AB4">
            <w:pPr>
              <w:jc w:val="both"/>
              <w:rPr>
                <w:rFonts w:ascii="Times New Roman" w:hAnsi="Times New Roman"/>
                <w:bCs/>
              </w:rPr>
            </w:pPr>
          </w:p>
        </w:tc>
        <w:tc>
          <w:tcPr>
            <w:tcW w:w="405" w:type="dxa"/>
            <w:tcBorders>
              <w:top w:val="nil"/>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nil"/>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nil"/>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82"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7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99" w:type="dxa"/>
            <w:tcBorders>
              <w:top w:val="nil"/>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709" w:type="dxa"/>
            <w:tcBorders>
              <w:top w:val="nil"/>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636" w:type="dxa"/>
            <w:tcBorders>
              <w:top w:val="nil"/>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c>
          <w:tcPr>
            <w:tcW w:w="519" w:type="dxa"/>
            <w:tcBorders>
              <w:top w:val="nil"/>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w:t>
            </w:r>
          </w:p>
        </w:tc>
      </w:tr>
      <w:tr w:rsidR="00C613F4" w:rsidRPr="00CE7070" w:rsidTr="00F94495">
        <w:trPr>
          <w:trHeight w:val="195"/>
        </w:trPr>
        <w:tc>
          <w:tcPr>
            <w:tcW w:w="540" w:type="dxa"/>
            <w:vMerge w:val="restart"/>
            <w:tcBorders>
              <w:top w:val="single" w:sz="12" w:space="0" w:color="auto"/>
              <w:left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3</w:t>
            </w:r>
          </w:p>
        </w:tc>
        <w:tc>
          <w:tcPr>
            <w:tcW w:w="3429" w:type="dxa"/>
            <w:vMerge w:val="restart"/>
            <w:tcBorders>
              <w:top w:val="single" w:sz="12" w:space="0" w:color="auto"/>
              <w:left w:val="single" w:sz="4"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Челночный бег 3х10 м (сек.)</w:t>
            </w:r>
          </w:p>
        </w:tc>
        <w:tc>
          <w:tcPr>
            <w:tcW w:w="405" w:type="dxa"/>
            <w:tcBorders>
              <w:top w:val="single" w:sz="4" w:space="0" w:color="auto"/>
              <w:left w:val="nil"/>
              <w:bottom w:val="single" w:sz="8"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4" w:space="0" w:color="auto"/>
              <w:left w:val="single" w:sz="12" w:space="0" w:color="auto"/>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4" w:space="0" w:color="auto"/>
              <w:left w:val="nil"/>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4" w:space="0" w:color="auto"/>
              <w:left w:val="nil"/>
              <w:bottom w:val="single" w:sz="8"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682" w:type="dxa"/>
            <w:tcBorders>
              <w:top w:val="single" w:sz="4" w:space="0" w:color="auto"/>
              <w:left w:val="nil"/>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4" w:space="0" w:color="auto"/>
              <w:left w:val="nil"/>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699" w:type="dxa"/>
            <w:tcBorders>
              <w:top w:val="single" w:sz="4" w:space="0" w:color="auto"/>
              <w:left w:val="nil"/>
              <w:bottom w:val="single" w:sz="8"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709" w:type="dxa"/>
            <w:tcBorders>
              <w:top w:val="single" w:sz="4" w:space="0" w:color="auto"/>
              <w:left w:val="single" w:sz="12" w:space="0" w:color="auto"/>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9,0</w:t>
            </w:r>
          </w:p>
        </w:tc>
        <w:tc>
          <w:tcPr>
            <w:tcW w:w="636" w:type="dxa"/>
            <w:tcBorders>
              <w:top w:val="single" w:sz="4" w:space="0" w:color="auto"/>
              <w:left w:val="nil"/>
              <w:bottom w:val="single" w:sz="8"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9,6</w:t>
            </w:r>
          </w:p>
        </w:tc>
        <w:tc>
          <w:tcPr>
            <w:tcW w:w="519" w:type="dxa"/>
            <w:tcBorders>
              <w:top w:val="single" w:sz="4" w:space="0" w:color="auto"/>
              <w:left w:val="nil"/>
              <w:bottom w:val="single" w:sz="8"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10,5</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 </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9,5</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10,2</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10,8</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4</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Прыжок в длину с места (см)</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150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130</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115</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160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140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125</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165</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145</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140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125</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110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130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120</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155</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145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135</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5</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Прыжок в высоту, способом "Перешагивания" (см)</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80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75</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85</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75</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90</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70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65</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75</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65</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6</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Прыжки через скакалку (кол-во раз/мин.)</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70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60</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60</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90</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80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70</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70</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100</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90</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80</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7</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Сгибание разгибание рук в упоре лежа (кол-во раз)</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8</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13</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16</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14</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8</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6</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7</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5</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14</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11</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w:t>
            </w:r>
          </w:p>
        </w:tc>
      </w:tr>
      <w:tr w:rsidR="00C613F4" w:rsidRPr="00CE7070" w:rsidTr="00F94495">
        <w:trPr>
          <w:trHeight w:val="360"/>
        </w:trPr>
        <w:tc>
          <w:tcPr>
            <w:tcW w:w="540" w:type="dxa"/>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8</w:t>
            </w:r>
          </w:p>
        </w:tc>
        <w:tc>
          <w:tcPr>
            <w:tcW w:w="3429" w:type="dxa"/>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Подтягивание(кол-во раз)</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6</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9</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Метание т/м (м)</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15</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12</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18</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21</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18</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12</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10</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8</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10</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18</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12</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10</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Подъем туловища из положения лежа на спине (кол-во раз/мин)</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23</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21</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19</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25</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23</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21</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28</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25</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23</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28</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26</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24</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28</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26</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33</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30</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28</w:t>
            </w: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11</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Передвижение на лыжах до 2; 2,5 км.</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p>
        </w:tc>
      </w:tr>
      <w:tr w:rsidR="00C613F4" w:rsidRPr="00CE7070" w:rsidTr="00F94495">
        <w:trPr>
          <w:trHeight w:val="360"/>
        </w:trPr>
        <w:tc>
          <w:tcPr>
            <w:tcW w:w="540" w:type="dxa"/>
            <w:vMerge w:val="restart"/>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12</w:t>
            </w:r>
          </w:p>
        </w:tc>
        <w:tc>
          <w:tcPr>
            <w:tcW w:w="3429" w:type="dxa"/>
            <w:vMerge w:val="restart"/>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r w:rsidRPr="00CE7070">
              <w:rPr>
                <w:rFonts w:ascii="Times New Roman" w:hAnsi="Times New Roman"/>
                <w:bCs/>
              </w:rPr>
              <w:t>Приседания (кол-во раз/мин)</w:t>
            </w: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м</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40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38</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36</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42</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40</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38</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44</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42</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40</w:t>
            </w:r>
          </w:p>
        </w:tc>
      </w:tr>
      <w:tr w:rsidR="00C613F4" w:rsidRPr="00CE7070" w:rsidTr="00F94495">
        <w:trPr>
          <w:trHeight w:val="360"/>
        </w:trPr>
        <w:tc>
          <w:tcPr>
            <w:tcW w:w="540" w:type="dxa"/>
            <w:vMerge/>
            <w:tcBorders>
              <w:left w:val="single" w:sz="12"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3429" w:type="dxa"/>
            <w:vMerge/>
            <w:tcBorders>
              <w:left w:val="single" w:sz="4" w:space="0" w:color="auto"/>
              <w:bottom w:val="single" w:sz="12" w:space="0" w:color="auto"/>
              <w:right w:val="single" w:sz="4" w:space="0" w:color="auto"/>
            </w:tcBorders>
            <w:vAlign w:val="bottom"/>
          </w:tcPr>
          <w:p w:rsidR="00C613F4" w:rsidRPr="00CE7070" w:rsidRDefault="00C613F4" w:rsidP="00181AB4">
            <w:pPr>
              <w:jc w:val="both"/>
              <w:rPr>
                <w:rFonts w:ascii="Times New Roman" w:hAnsi="Times New Roman"/>
                <w:bCs/>
              </w:rPr>
            </w:pPr>
          </w:p>
        </w:tc>
        <w:tc>
          <w:tcPr>
            <w:tcW w:w="405"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д</w:t>
            </w:r>
          </w:p>
        </w:tc>
        <w:tc>
          <w:tcPr>
            <w:tcW w:w="576"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38</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Cs/>
              </w:rPr>
            </w:pPr>
            <w:r w:rsidRPr="00CE7070">
              <w:rPr>
                <w:rFonts w:ascii="Times New Roman" w:hAnsi="Times New Roman"/>
                <w:bCs/>
              </w:rPr>
              <w:t>36</w:t>
            </w:r>
          </w:p>
        </w:tc>
        <w:tc>
          <w:tcPr>
            <w:tcW w:w="576"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34</w:t>
            </w:r>
          </w:p>
        </w:tc>
        <w:tc>
          <w:tcPr>
            <w:tcW w:w="682"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40</w:t>
            </w:r>
          </w:p>
        </w:tc>
        <w:tc>
          <w:tcPr>
            <w:tcW w:w="57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38</w:t>
            </w:r>
          </w:p>
        </w:tc>
        <w:tc>
          <w:tcPr>
            <w:tcW w:w="699" w:type="dxa"/>
            <w:tcBorders>
              <w:top w:val="single" w:sz="8" w:space="0" w:color="auto"/>
              <w:left w:val="nil"/>
              <w:bottom w:val="single" w:sz="12" w:space="0" w:color="auto"/>
              <w:right w:val="nil"/>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36</w:t>
            </w:r>
          </w:p>
        </w:tc>
        <w:tc>
          <w:tcPr>
            <w:tcW w:w="709" w:type="dxa"/>
            <w:tcBorders>
              <w:top w:val="single" w:sz="8" w:space="0" w:color="auto"/>
              <w:left w:val="single" w:sz="12" w:space="0" w:color="auto"/>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42</w:t>
            </w:r>
          </w:p>
        </w:tc>
        <w:tc>
          <w:tcPr>
            <w:tcW w:w="636" w:type="dxa"/>
            <w:tcBorders>
              <w:top w:val="single" w:sz="8" w:space="0" w:color="auto"/>
              <w:left w:val="nil"/>
              <w:bottom w:val="single" w:sz="12" w:space="0" w:color="auto"/>
              <w:right w:val="single" w:sz="4"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40</w:t>
            </w:r>
          </w:p>
        </w:tc>
        <w:tc>
          <w:tcPr>
            <w:tcW w:w="519" w:type="dxa"/>
            <w:tcBorders>
              <w:top w:val="single" w:sz="8" w:space="0" w:color="auto"/>
              <w:left w:val="nil"/>
              <w:bottom w:val="single" w:sz="12" w:space="0" w:color="auto"/>
              <w:right w:val="single" w:sz="12" w:space="0" w:color="auto"/>
            </w:tcBorders>
            <w:noWrap/>
            <w:vAlign w:val="bottom"/>
          </w:tcPr>
          <w:p w:rsidR="00C613F4" w:rsidRPr="00CE7070" w:rsidRDefault="00C613F4" w:rsidP="00181AB4">
            <w:pPr>
              <w:jc w:val="both"/>
              <w:rPr>
                <w:rFonts w:ascii="Times New Roman" w:hAnsi="Times New Roman"/>
                <w:b/>
              </w:rPr>
            </w:pPr>
            <w:r w:rsidRPr="00CE7070">
              <w:rPr>
                <w:rFonts w:ascii="Times New Roman" w:hAnsi="Times New Roman"/>
                <w:b/>
              </w:rPr>
              <w:t>38</w:t>
            </w:r>
          </w:p>
        </w:tc>
      </w:tr>
    </w:tbl>
    <w:p w:rsidR="00C613F4" w:rsidRPr="00CE39B5" w:rsidRDefault="00C613F4" w:rsidP="00CE39B5">
      <w:pPr>
        <w:pStyle w:val="NormalWeb"/>
        <w:ind w:left="720"/>
        <w:jc w:val="center"/>
        <w:outlineLvl w:val="1"/>
        <w:rPr>
          <w:b/>
          <w:bCs/>
          <w:kern w:val="36"/>
          <w:sz w:val="22"/>
          <w:szCs w:val="22"/>
        </w:rPr>
      </w:pPr>
      <w:r w:rsidRPr="00CE39B5">
        <w:rPr>
          <w:b/>
          <w:bCs/>
          <w:kern w:val="36"/>
          <w:sz w:val="22"/>
          <w:szCs w:val="22"/>
        </w:rPr>
        <w:t>Листок физического развития</w:t>
      </w:r>
    </w:p>
    <w:p w:rsidR="00C613F4" w:rsidRPr="00CE7070" w:rsidRDefault="00C613F4" w:rsidP="00CE39B5">
      <w:pPr>
        <w:pStyle w:val="NormalWeb"/>
        <w:ind w:left="720"/>
      </w:pPr>
      <w:r w:rsidRPr="00CE7070">
        <w:t xml:space="preserve"> Имя, фамилия ___________________________ Дата рождения______________</w:t>
      </w:r>
    </w:p>
    <w:tbl>
      <w:tblPr>
        <w:tblW w:w="9214" w:type="dxa"/>
        <w:jc w:val="center"/>
        <w:tblCellSpacing w:w="0"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5784"/>
        <w:gridCol w:w="1918"/>
        <w:gridCol w:w="1512"/>
      </w:tblGrid>
      <w:tr w:rsidR="00C613F4" w:rsidRPr="00CE7070" w:rsidTr="00181AB4">
        <w:trPr>
          <w:trHeight w:val="380"/>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rPr>
                <w:rStyle w:val="Strong"/>
                <w:bCs/>
              </w:rPr>
              <w:t>Показатели</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rPr>
                <w:rStyle w:val="Strong"/>
                <w:bCs/>
              </w:rPr>
            </w:pPr>
            <w:r w:rsidRPr="00CE7070">
              <w:rPr>
                <w:rStyle w:val="Strong"/>
                <w:bCs/>
              </w:rPr>
              <w:t> Класс</w:t>
            </w:r>
          </w:p>
          <w:p w:rsidR="00C613F4" w:rsidRPr="00CE7070" w:rsidRDefault="00C613F4" w:rsidP="00181AB4">
            <w:pPr>
              <w:pStyle w:val="NormalWeb"/>
              <w:spacing w:before="0" w:after="0"/>
              <w:jc w:val="center"/>
            </w:pPr>
            <w:r w:rsidRPr="00CE7070">
              <w:rPr>
                <w:rStyle w:val="Strong"/>
                <w:bCs/>
              </w:rPr>
              <w:t>начало</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rPr>
                <w:rStyle w:val="Strong"/>
                <w:bCs/>
              </w:rPr>
            </w:pPr>
            <w:r w:rsidRPr="00CE7070">
              <w:rPr>
                <w:rStyle w:val="Strong"/>
                <w:bCs/>
              </w:rPr>
              <w:t>Класс</w:t>
            </w:r>
          </w:p>
          <w:p w:rsidR="00C613F4" w:rsidRPr="00CE7070" w:rsidRDefault="00C613F4" w:rsidP="00181AB4">
            <w:pPr>
              <w:pStyle w:val="NormalWeb"/>
              <w:spacing w:before="0" w:after="0"/>
              <w:jc w:val="center"/>
            </w:pPr>
            <w:r w:rsidRPr="00CE7070">
              <w:rPr>
                <w:rStyle w:val="Strong"/>
                <w:bCs/>
              </w:rPr>
              <w:t>конец</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Длина тела, см</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Масса тела, кг</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Окружность груди, см</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Тип телосложения</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Уровень физического развития</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Артериальное давление, мм. рт. ст.</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ЧСС, уд./мин.</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66"/>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Группа здоровья</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r w:rsidR="00C613F4" w:rsidRPr="00CE7070" w:rsidTr="00181AB4">
        <w:trPr>
          <w:trHeight w:val="281"/>
          <w:tblCellSpacing w:w="0" w:type="dxa"/>
          <w:jc w:val="center"/>
        </w:trPr>
        <w:tc>
          <w:tcPr>
            <w:tcW w:w="5784"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Медицинская группа для занятий физической культурой</w:t>
            </w:r>
          </w:p>
        </w:tc>
        <w:tc>
          <w:tcPr>
            <w:tcW w:w="1918"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pPr>
            <w:r w:rsidRPr="00CE7070">
              <w:t> </w:t>
            </w:r>
          </w:p>
        </w:tc>
        <w:tc>
          <w:tcPr>
            <w:tcW w:w="1512"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pPr>
            <w:r w:rsidRPr="00CE7070">
              <w:t> </w:t>
            </w:r>
          </w:p>
        </w:tc>
      </w:tr>
    </w:tbl>
    <w:p w:rsidR="00C613F4" w:rsidRPr="00CE39B5" w:rsidRDefault="00C613F4" w:rsidP="00CE39B5">
      <w:pPr>
        <w:pStyle w:val="NormalWeb"/>
        <w:ind w:left="720"/>
        <w:jc w:val="center"/>
        <w:rPr>
          <w:sz w:val="18"/>
          <w:szCs w:val="18"/>
        </w:rPr>
      </w:pPr>
      <w:r w:rsidRPr="00CE39B5">
        <w:rPr>
          <w:rStyle w:val="Strong"/>
          <w:bCs/>
          <w:sz w:val="18"/>
          <w:szCs w:val="18"/>
        </w:rPr>
        <w:t>РАЗВИТИЕ ДВИГАТЕЛЬНЫХ КАЧЕСТВ</w:t>
      </w:r>
    </w:p>
    <w:tbl>
      <w:tblPr>
        <w:tblW w:w="9549" w:type="dxa"/>
        <w:jc w:val="center"/>
        <w:tblCellSpacing w:w="0" w:type="dxa"/>
        <w:tblInd w:w="-201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5949"/>
        <w:gridCol w:w="1857"/>
        <w:gridCol w:w="1743"/>
      </w:tblGrid>
      <w:tr w:rsidR="00C613F4" w:rsidRPr="00CE7070" w:rsidTr="00181AB4">
        <w:trPr>
          <w:trHeight w:val="858"/>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Тест</w:t>
            </w:r>
          </w:p>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«Двигательное качество»</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2A709D" w:rsidRDefault="00C613F4" w:rsidP="00181AB4">
            <w:pPr>
              <w:pStyle w:val="1"/>
              <w:jc w:val="center"/>
              <w:rPr>
                <w:rFonts w:ascii="Times New Roman" w:hAnsi="Times New Roman"/>
                <w:sz w:val="24"/>
                <w:szCs w:val="24"/>
                <w:lang w:eastAsia="en-US"/>
              </w:rPr>
            </w:pPr>
          </w:p>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класс</w:t>
            </w:r>
          </w:p>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начало</w:t>
            </w:r>
          </w:p>
        </w:tc>
        <w:tc>
          <w:tcPr>
            <w:tcW w:w="1743" w:type="dxa"/>
            <w:tcBorders>
              <w:top w:val="outset" w:sz="6" w:space="0" w:color="000000"/>
              <w:left w:val="outset" w:sz="6" w:space="0" w:color="000000"/>
              <w:bottom w:val="outset" w:sz="6" w:space="0" w:color="000000"/>
            </w:tcBorders>
            <w:vAlign w:val="center"/>
          </w:tcPr>
          <w:p w:rsidR="00C613F4" w:rsidRPr="002A709D" w:rsidRDefault="00C613F4" w:rsidP="00181AB4">
            <w:pPr>
              <w:pStyle w:val="1"/>
              <w:jc w:val="center"/>
              <w:rPr>
                <w:rFonts w:ascii="Times New Roman" w:hAnsi="Times New Roman"/>
                <w:sz w:val="24"/>
                <w:szCs w:val="24"/>
                <w:lang w:eastAsia="en-US"/>
              </w:rPr>
            </w:pPr>
          </w:p>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класс</w:t>
            </w:r>
          </w:p>
          <w:p w:rsidR="00C613F4" w:rsidRPr="002A709D" w:rsidRDefault="00C613F4" w:rsidP="00181AB4">
            <w:pPr>
              <w:pStyle w:val="1"/>
              <w:jc w:val="center"/>
              <w:rPr>
                <w:rFonts w:ascii="Times New Roman" w:hAnsi="Times New Roman"/>
                <w:sz w:val="24"/>
                <w:szCs w:val="24"/>
                <w:lang w:eastAsia="en-US"/>
              </w:rPr>
            </w:pPr>
            <w:r w:rsidRPr="002A709D">
              <w:rPr>
                <w:rFonts w:ascii="Times New Roman" w:hAnsi="Times New Roman"/>
                <w:sz w:val="24"/>
                <w:szCs w:val="24"/>
                <w:lang w:eastAsia="en-US"/>
              </w:rPr>
              <w:t>конец</w:t>
            </w: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Выносливость</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Быстрота</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Координация</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Скоростная сила</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Гибкость</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Подтягивание, раз (сила)</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pStyle w:val="NormalWeb"/>
              <w:spacing w:before="0" w:after="0"/>
              <w:jc w:val="center"/>
            </w:pPr>
          </w:p>
        </w:tc>
      </w:tr>
      <w:tr w:rsidR="00C613F4" w:rsidRPr="00CE7070" w:rsidTr="00181AB4">
        <w:trPr>
          <w:trHeight w:val="285"/>
          <w:tblCellSpacing w:w="0" w:type="dxa"/>
          <w:jc w:val="center"/>
        </w:trPr>
        <w:tc>
          <w:tcPr>
            <w:tcW w:w="5949" w:type="dxa"/>
            <w:tcBorders>
              <w:top w:val="outset" w:sz="6" w:space="0" w:color="000000"/>
              <w:bottom w:val="outset" w:sz="6" w:space="0" w:color="000000"/>
              <w:right w:val="outset" w:sz="6" w:space="0" w:color="000000"/>
            </w:tcBorders>
            <w:vAlign w:val="center"/>
          </w:tcPr>
          <w:p w:rsidR="00C613F4" w:rsidRPr="00CE7070" w:rsidRDefault="00C613F4" w:rsidP="00181AB4">
            <w:pPr>
              <w:pStyle w:val="NormalWeb"/>
              <w:spacing w:before="0" w:after="0"/>
              <w:jc w:val="center"/>
            </w:pPr>
            <w:r w:rsidRPr="00CE7070">
              <w:t>Прыжки на скакалке, раз</w:t>
            </w:r>
          </w:p>
        </w:tc>
        <w:tc>
          <w:tcPr>
            <w:tcW w:w="1857" w:type="dxa"/>
            <w:tcBorders>
              <w:top w:val="outset" w:sz="6" w:space="0" w:color="000000"/>
              <w:left w:val="outset" w:sz="6" w:space="0" w:color="000000"/>
              <w:bottom w:val="outset" w:sz="6" w:space="0" w:color="000000"/>
              <w:right w:val="outset" w:sz="6" w:space="0" w:color="000000"/>
            </w:tcBorders>
            <w:vAlign w:val="center"/>
          </w:tcPr>
          <w:p w:rsidR="00C613F4" w:rsidRPr="00CE7070" w:rsidRDefault="00C613F4" w:rsidP="00181AB4">
            <w:pPr>
              <w:spacing w:after="0" w:line="240" w:lineRule="auto"/>
              <w:jc w:val="center"/>
              <w:rPr>
                <w:rFonts w:ascii="Times New Roman" w:hAnsi="Times New Roman"/>
              </w:rPr>
            </w:pPr>
          </w:p>
        </w:tc>
        <w:tc>
          <w:tcPr>
            <w:tcW w:w="1743" w:type="dxa"/>
            <w:tcBorders>
              <w:top w:val="outset" w:sz="6" w:space="0" w:color="000000"/>
              <w:left w:val="outset" w:sz="6" w:space="0" w:color="000000"/>
              <w:bottom w:val="outset" w:sz="6" w:space="0" w:color="000000"/>
            </w:tcBorders>
            <w:vAlign w:val="center"/>
          </w:tcPr>
          <w:p w:rsidR="00C613F4" w:rsidRPr="00CE7070" w:rsidRDefault="00C613F4" w:rsidP="00181AB4">
            <w:pPr>
              <w:spacing w:after="0" w:line="240" w:lineRule="auto"/>
              <w:jc w:val="center"/>
              <w:rPr>
                <w:rFonts w:ascii="Times New Roman" w:hAnsi="Times New Roman"/>
              </w:rPr>
            </w:pPr>
          </w:p>
        </w:tc>
      </w:tr>
    </w:tbl>
    <w:p w:rsidR="00C613F4" w:rsidRPr="00CE7070" w:rsidRDefault="00C613F4" w:rsidP="003A7D2F">
      <w:pPr>
        <w:pStyle w:val="NormalWeb"/>
        <w:ind w:left="720"/>
        <w:jc w:val="both"/>
      </w:pPr>
      <w:r w:rsidRPr="00CE7070">
        <w:rPr>
          <w:rStyle w:val="Strong"/>
          <w:bCs/>
          <w:u w:val="single"/>
        </w:rPr>
        <w:t>Уровень показателей</w:t>
      </w:r>
      <w:r w:rsidRPr="00CE7070">
        <w:t xml:space="preserve">: </w:t>
      </w:r>
      <w:r w:rsidRPr="00CE7070">
        <w:rPr>
          <w:rStyle w:val="Strong"/>
          <w:bCs/>
        </w:rPr>
        <w:t>В</w:t>
      </w:r>
      <w:r w:rsidRPr="00CE7070">
        <w:t xml:space="preserve"> - высокий; </w:t>
      </w:r>
      <w:r w:rsidRPr="00CE7070">
        <w:rPr>
          <w:rStyle w:val="Strong"/>
          <w:bCs/>
        </w:rPr>
        <w:t xml:space="preserve">В/ср </w:t>
      </w:r>
      <w:r w:rsidRPr="00CE7070">
        <w:t xml:space="preserve">- выше среднего; </w:t>
      </w:r>
      <w:r w:rsidRPr="00CE7070">
        <w:rPr>
          <w:rStyle w:val="Strong"/>
          <w:bCs/>
        </w:rPr>
        <w:t>Ср.</w:t>
      </w:r>
      <w:r w:rsidRPr="00CE7070">
        <w:t xml:space="preserve"> - средний; </w:t>
      </w:r>
      <w:r w:rsidRPr="00CE7070">
        <w:rPr>
          <w:rStyle w:val="Strong"/>
          <w:bCs/>
        </w:rPr>
        <w:t>Н/ср</w:t>
      </w:r>
      <w:r w:rsidRPr="00CE7070">
        <w:t xml:space="preserve">. - ниже среднего; </w:t>
      </w:r>
      <w:r w:rsidRPr="00CE7070">
        <w:rPr>
          <w:rStyle w:val="Strong"/>
          <w:bCs/>
        </w:rPr>
        <w:t>Н.</w:t>
      </w:r>
      <w:r w:rsidRPr="00CE7070">
        <w:t xml:space="preserve"> - низкий.</w:t>
      </w:r>
    </w:p>
    <w:p w:rsidR="00C613F4" w:rsidRPr="003A7D2F" w:rsidRDefault="00C613F4" w:rsidP="003A7D2F">
      <w:pPr>
        <w:jc w:val="both"/>
        <w:rPr>
          <w:rFonts w:ascii="Times New Roman" w:hAnsi="Times New Roman"/>
          <w:sz w:val="24"/>
          <w:szCs w:val="24"/>
        </w:rPr>
      </w:pPr>
      <w:r w:rsidRPr="003A7D2F">
        <w:rPr>
          <w:rFonts w:ascii="Times New Roman" w:hAnsi="Times New Roman"/>
          <w:sz w:val="24"/>
          <w:szCs w:val="24"/>
        </w:rPr>
        <w:t>Подпись медицинского работника школы_______________________________</w:t>
      </w:r>
    </w:p>
    <w:p w:rsidR="00C613F4" w:rsidRPr="003A7D2F" w:rsidRDefault="00C613F4" w:rsidP="003A7D2F">
      <w:pPr>
        <w:tabs>
          <w:tab w:val="left" w:pos="993"/>
        </w:tabs>
        <w:jc w:val="both"/>
        <w:rPr>
          <w:rFonts w:ascii="Times New Roman" w:hAnsi="Times New Roman"/>
          <w:b/>
          <w:sz w:val="24"/>
          <w:szCs w:val="24"/>
        </w:rPr>
      </w:pPr>
      <w:r w:rsidRPr="003A7D2F">
        <w:rPr>
          <w:rFonts w:ascii="Times New Roman" w:hAnsi="Times New Roman"/>
          <w:sz w:val="24"/>
          <w:szCs w:val="24"/>
        </w:rPr>
        <w:t>Подпись учителя физической культуры  _______________________________</w:t>
      </w:r>
    </w:p>
    <w:p w:rsidR="00C613F4" w:rsidRPr="003A7D2F" w:rsidRDefault="00C613F4" w:rsidP="003A7D2F">
      <w:pPr>
        <w:tabs>
          <w:tab w:val="left" w:pos="993"/>
        </w:tabs>
        <w:jc w:val="both"/>
        <w:rPr>
          <w:rFonts w:ascii="Times New Roman" w:hAnsi="Times New Roman"/>
          <w:b/>
          <w:sz w:val="24"/>
          <w:szCs w:val="24"/>
        </w:rPr>
      </w:pPr>
    </w:p>
    <w:p w:rsidR="00C613F4" w:rsidRPr="003A7D2F" w:rsidRDefault="00C613F4" w:rsidP="003A7D2F">
      <w:pPr>
        <w:tabs>
          <w:tab w:val="left" w:pos="993"/>
        </w:tabs>
        <w:jc w:val="both"/>
        <w:rPr>
          <w:rFonts w:ascii="Times New Roman" w:hAnsi="Times New Roman"/>
          <w:b/>
          <w:sz w:val="24"/>
          <w:szCs w:val="24"/>
        </w:rPr>
      </w:pPr>
      <w:r w:rsidRPr="003A7D2F">
        <w:rPr>
          <w:rFonts w:ascii="Times New Roman" w:hAnsi="Times New Roman"/>
          <w:b/>
          <w:sz w:val="24"/>
          <w:szCs w:val="24"/>
        </w:rPr>
        <w:t xml:space="preserve">Способы проверки знаний и умений: </w:t>
      </w:r>
    </w:p>
    <w:p w:rsidR="00C613F4" w:rsidRPr="004D6A80" w:rsidRDefault="00C613F4" w:rsidP="003A7D2F">
      <w:pPr>
        <w:pStyle w:val="10"/>
        <w:tabs>
          <w:tab w:val="left" w:pos="993"/>
        </w:tabs>
        <w:ind w:left="0" w:firstLine="709"/>
        <w:jc w:val="both"/>
      </w:pPr>
      <w:r w:rsidRPr="004D6A80">
        <w:rPr>
          <w:b/>
        </w:rPr>
        <w:t xml:space="preserve">- </w:t>
      </w:r>
      <w:r w:rsidRPr="004D6A80">
        <w:t xml:space="preserve">проведение массовых мероприятий, соревнований, конкурсов, праздников, тестирование, обобщающие и закрепляющие занятия. </w:t>
      </w:r>
    </w:p>
    <w:p w:rsidR="00C613F4" w:rsidRPr="00CE7070" w:rsidRDefault="00C613F4" w:rsidP="003A7D2F">
      <w:pPr>
        <w:pStyle w:val="10"/>
        <w:tabs>
          <w:tab w:val="left" w:pos="993"/>
        </w:tabs>
        <w:ind w:left="0" w:firstLine="709"/>
        <w:jc w:val="both"/>
      </w:pPr>
      <w:r w:rsidRPr="004D6A80">
        <w:t>- средства контроля за состоянием организма</w:t>
      </w:r>
      <w:r w:rsidRPr="00CE7070">
        <w:t xml:space="preserve"> (ЧСС и частота дыхания во время вы</w:t>
      </w:r>
      <w:r>
        <w:t>полнения физических упражнений,</w:t>
      </w:r>
      <w:r w:rsidRPr="00CE7070">
        <w:t xml:space="preserve"> во вре</w:t>
      </w:r>
      <w:r>
        <w:t>мя восстановления после работы и вследствие нарушения</w:t>
      </w:r>
      <w:r w:rsidRPr="00CE7070">
        <w:t xml:space="preserve"> координации движений).</w:t>
      </w:r>
    </w:p>
    <w:p w:rsidR="00C613F4" w:rsidRDefault="00C613F4" w:rsidP="003A7D2F">
      <w:pPr>
        <w:ind w:firstLine="709"/>
        <w:jc w:val="both"/>
      </w:pPr>
    </w:p>
    <w:p w:rsidR="00C613F4" w:rsidRPr="00206FF4" w:rsidRDefault="00C613F4" w:rsidP="003A7D2F">
      <w:pPr>
        <w:shd w:val="clear" w:color="auto" w:fill="FFFFFF"/>
        <w:spacing w:after="0" w:line="240" w:lineRule="auto"/>
        <w:ind w:firstLine="709"/>
        <w:jc w:val="both"/>
        <w:rPr>
          <w:rFonts w:ascii="Times New Roman" w:hAnsi="Times New Roman"/>
          <w:sz w:val="28"/>
          <w:szCs w:val="28"/>
          <w:shd w:val="clear" w:color="auto" w:fill="FFFFFF"/>
          <w:lang w:eastAsia="ru-RU"/>
        </w:rPr>
      </w:pPr>
    </w:p>
    <w:p w:rsidR="00C613F4" w:rsidRPr="00CE7070" w:rsidRDefault="00C613F4" w:rsidP="003A7D2F">
      <w:pPr>
        <w:pStyle w:val="ListParagraph"/>
        <w:shd w:val="clear" w:color="auto" w:fill="FFFFFF"/>
        <w:spacing w:after="0" w:line="240" w:lineRule="auto"/>
        <w:ind w:left="357" w:firstLine="709"/>
        <w:jc w:val="both"/>
        <w:rPr>
          <w:rFonts w:ascii="Times New Roman" w:hAnsi="Times New Roman"/>
          <w:sz w:val="28"/>
          <w:szCs w:val="28"/>
        </w:rPr>
      </w:pPr>
    </w:p>
    <w:p w:rsidR="00C613F4" w:rsidRDefault="00C613F4" w:rsidP="003A7D2F">
      <w:pPr>
        <w:shd w:val="clear" w:color="auto" w:fill="FFFFFF"/>
        <w:spacing w:after="0" w:line="240" w:lineRule="auto"/>
        <w:ind w:firstLine="709"/>
        <w:jc w:val="both"/>
        <w:rPr>
          <w:rFonts w:ascii="Times New Roman" w:hAnsi="Times New Roman"/>
          <w:sz w:val="28"/>
          <w:szCs w:val="28"/>
          <w:shd w:val="clear" w:color="auto" w:fill="FFFFFF"/>
          <w:lang w:eastAsia="ru-RU"/>
        </w:rPr>
      </w:pPr>
    </w:p>
    <w:sectPr w:rsidR="00C613F4" w:rsidSect="00F72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8"/>
    <w:multiLevelType w:val="singleLevel"/>
    <w:tmpl w:val="00000018"/>
    <w:name w:val="WW8Num24"/>
    <w:lvl w:ilvl="0">
      <w:start w:val="1"/>
      <w:numFmt w:val="decimal"/>
      <w:lvlText w:val="%1."/>
      <w:lvlJc w:val="left"/>
      <w:pPr>
        <w:tabs>
          <w:tab w:val="num" w:pos="420"/>
        </w:tabs>
        <w:ind w:left="420" w:hanging="360"/>
      </w:pPr>
      <w:rPr>
        <w:rFonts w:cs="Times New Roman"/>
      </w:rPr>
    </w:lvl>
  </w:abstractNum>
  <w:abstractNum w:abstractNumId="2">
    <w:nsid w:val="00000F3E"/>
    <w:multiLevelType w:val="hybridMultilevel"/>
    <w:tmpl w:val="A5D2F154"/>
    <w:lvl w:ilvl="0" w:tplc="DE32D830">
      <w:start w:val="1"/>
      <w:numFmt w:val="bullet"/>
      <w:lvlText w:val=""/>
      <w:lvlJc w:val="left"/>
    </w:lvl>
    <w:lvl w:ilvl="1" w:tplc="53BCA89A">
      <w:numFmt w:val="decimal"/>
      <w:lvlText w:val=""/>
      <w:lvlJc w:val="left"/>
      <w:rPr>
        <w:rFonts w:cs="Times New Roman"/>
      </w:rPr>
    </w:lvl>
    <w:lvl w:ilvl="2" w:tplc="866E9E22">
      <w:numFmt w:val="decimal"/>
      <w:lvlText w:val=""/>
      <w:lvlJc w:val="left"/>
      <w:rPr>
        <w:rFonts w:cs="Times New Roman"/>
      </w:rPr>
    </w:lvl>
    <w:lvl w:ilvl="3" w:tplc="047681A4">
      <w:numFmt w:val="decimal"/>
      <w:lvlText w:val=""/>
      <w:lvlJc w:val="left"/>
      <w:rPr>
        <w:rFonts w:cs="Times New Roman"/>
      </w:rPr>
    </w:lvl>
    <w:lvl w:ilvl="4" w:tplc="FF4483A8">
      <w:numFmt w:val="decimal"/>
      <w:lvlText w:val=""/>
      <w:lvlJc w:val="left"/>
      <w:rPr>
        <w:rFonts w:cs="Times New Roman"/>
      </w:rPr>
    </w:lvl>
    <w:lvl w:ilvl="5" w:tplc="48D2F2AC">
      <w:numFmt w:val="decimal"/>
      <w:lvlText w:val=""/>
      <w:lvlJc w:val="left"/>
      <w:rPr>
        <w:rFonts w:cs="Times New Roman"/>
      </w:rPr>
    </w:lvl>
    <w:lvl w:ilvl="6" w:tplc="6CF8F17A">
      <w:numFmt w:val="decimal"/>
      <w:lvlText w:val=""/>
      <w:lvlJc w:val="left"/>
      <w:rPr>
        <w:rFonts w:cs="Times New Roman"/>
      </w:rPr>
    </w:lvl>
    <w:lvl w:ilvl="7" w:tplc="861A20DE">
      <w:numFmt w:val="decimal"/>
      <w:lvlText w:val=""/>
      <w:lvlJc w:val="left"/>
      <w:rPr>
        <w:rFonts w:cs="Times New Roman"/>
      </w:rPr>
    </w:lvl>
    <w:lvl w:ilvl="8" w:tplc="2B8E58EA">
      <w:numFmt w:val="decimal"/>
      <w:lvlText w:val=""/>
      <w:lvlJc w:val="left"/>
      <w:rPr>
        <w:rFonts w:cs="Times New Roman"/>
      </w:rPr>
    </w:lvl>
  </w:abstractNum>
  <w:abstractNum w:abstractNumId="3">
    <w:nsid w:val="0E4105D2"/>
    <w:multiLevelType w:val="hybridMultilevel"/>
    <w:tmpl w:val="97E23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54E76"/>
    <w:multiLevelType w:val="hybridMultilevel"/>
    <w:tmpl w:val="99F49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A7DC9"/>
    <w:multiLevelType w:val="hybridMultilevel"/>
    <w:tmpl w:val="B484DC7E"/>
    <w:lvl w:ilvl="0" w:tplc="CACC951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2F103BC3"/>
    <w:multiLevelType w:val="hybridMultilevel"/>
    <w:tmpl w:val="7C66B6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A3452B"/>
    <w:multiLevelType w:val="hybridMultilevel"/>
    <w:tmpl w:val="D4D6B458"/>
    <w:lvl w:ilvl="0" w:tplc="480C49C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3B5903AE"/>
    <w:multiLevelType w:val="hybridMultilevel"/>
    <w:tmpl w:val="76484250"/>
    <w:lvl w:ilvl="0" w:tplc="205E302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4545287C"/>
    <w:multiLevelType w:val="hybridMultilevel"/>
    <w:tmpl w:val="2F7CF0A0"/>
    <w:lvl w:ilvl="0" w:tplc="49E8C702">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nsid w:val="4C755F1A"/>
    <w:multiLevelType w:val="hybridMultilevel"/>
    <w:tmpl w:val="3620C93E"/>
    <w:lvl w:ilvl="0" w:tplc="C764F1FE">
      <w:start w:val="1"/>
      <w:numFmt w:val="decimal"/>
      <w:lvlText w:val="%1."/>
      <w:lvlJc w:val="left"/>
      <w:pPr>
        <w:ind w:left="786" w:hanging="360"/>
      </w:pPr>
      <w:rPr>
        <w:rFonts w:ascii="Times New Roman" w:hAnsi="Times New Roman" w:cs="Times New Roman" w:hint="default"/>
        <w:color w:val="7030A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622C0C6E"/>
    <w:multiLevelType w:val="hybridMultilevel"/>
    <w:tmpl w:val="AB38282C"/>
    <w:lvl w:ilvl="0" w:tplc="B99ADCF2">
      <w:start w:val="1"/>
      <w:numFmt w:val="decimal"/>
      <w:lvlText w:val="%1."/>
      <w:lvlJc w:val="left"/>
      <w:pPr>
        <w:ind w:left="1494" w:hanging="360"/>
      </w:pPr>
      <w:rPr>
        <w:rFonts w:ascii="Calibri" w:hAnsi="Calibri" w:cs="Times New Roman" w:hint="default"/>
        <w:sz w:val="28"/>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2">
    <w:nsid w:val="673A77D7"/>
    <w:multiLevelType w:val="hybridMultilevel"/>
    <w:tmpl w:val="A52E7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678A6A30"/>
    <w:multiLevelType w:val="multilevel"/>
    <w:tmpl w:val="1692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A747D6"/>
    <w:multiLevelType w:val="hybridMultilevel"/>
    <w:tmpl w:val="67744CC4"/>
    <w:lvl w:ilvl="0" w:tplc="B6486858">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737803F2"/>
    <w:multiLevelType w:val="hybridMultilevel"/>
    <w:tmpl w:val="13563DFE"/>
    <w:lvl w:ilvl="0" w:tplc="AA588E4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0709A7"/>
    <w:multiLevelType w:val="multilevel"/>
    <w:tmpl w:val="07465F4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2"/>
  </w:num>
  <w:num w:numId="4">
    <w:abstractNumId w:val="13"/>
  </w:num>
  <w:num w:numId="5">
    <w:abstractNumId w:val="6"/>
  </w:num>
  <w:num w:numId="6">
    <w:abstractNumId w:val="15"/>
  </w:num>
  <w:num w:numId="7">
    <w:abstractNumId w:val="16"/>
  </w:num>
  <w:num w:numId="8">
    <w:abstractNumId w:val="7"/>
  </w:num>
  <w:num w:numId="9">
    <w:abstractNumId w:val="5"/>
  </w:num>
  <w:num w:numId="10">
    <w:abstractNumId w:val="10"/>
  </w:num>
  <w:num w:numId="11">
    <w:abstractNumId w:val="14"/>
  </w:num>
  <w:num w:numId="12">
    <w:abstractNumId w:val="8"/>
  </w:num>
  <w:num w:numId="13">
    <w:abstractNumId w:val="3"/>
  </w:num>
  <w:num w:numId="14">
    <w:abstractNumId w:val="4"/>
  </w:num>
  <w:num w:numId="15">
    <w:abstractNumId w:val="11"/>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909"/>
    <w:rsid w:val="00006D3B"/>
    <w:rsid w:val="00044360"/>
    <w:rsid w:val="00045A3F"/>
    <w:rsid w:val="00051CAE"/>
    <w:rsid w:val="00091B4D"/>
    <w:rsid w:val="000944DD"/>
    <w:rsid w:val="000D5D68"/>
    <w:rsid w:val="000D7820"/>
    <w:rsid w:val="000E4040"/>
    <w:rsid w:val="001061A0"/>
    <w:rsid w:val="00181AB4"/>
    <w:rsid w:val="001B33D1"/>
    <w:rsid w:val="00206FF4"/>
    <w:rsid w:val="00240CDC"/>
    <w:rsid w:val="00267D30"/>
    <w:rsid w:val="00276763"/>
    <w:rsid w:val="002829DC"/>
    <w:rsid w:val="00291909"/>
    <w:rsid w:val="002A709D"/>
    <w:rsid w:val="002B1D68"/>
    <w:rsid w:val="002B3C5C"/>
    <w:rsid w:val="00316BE6"/>
    <w:rsid w:val="0032670D"/>
    <w:rsid w:val="00340763"/>
    <w:rsid w:val="00345544"/>
    <w:rsid w:val="00346712"/>
    <w:rsid w:val="0037085A"/>
    <w:rsid w:val="0039578E"/>
    <w:rsid w:val="003A7D2F"/>
    <w:rsid w:val="003C2435"/>
    <w:rsid w:val="003D1D83"/>
    <w:rsid w:val="003E1DA1"/>
    <w:rsid w:val="003F00AA"/>
    <w:rsid w:val="00406F95"/>
    <w:rsid w:val="00453F9F"/>
    <w:rsid w:val="0045404A"/>
    <w:rsid w:val="00475242"/>
    <w:rsid w:val="00487DF4"/>
    <w:rsid w:val="004D6A80"/>
    <w:rsid w:val="004F2F1C"/>
    <w:rsid w:val="00592331"/>
    <w:rsid w:val="005C025B"/>
    <w:rsid w:val="005E0A73"/>
    <w:rsid w:val="00604C53"/>
    <w:rsid w:val="006127A0"/>
    <w:rsid w:val="00670CE7"/>
    <w:rsid w:val="00673986"/>
    <w:rsid w:val="006C13AB"/>
    <w:rsid w:val="006C1566"/>
    <w:rsid w:val="006E20CF"/>
    <w:rsid w:val="006E7215"/>
    <w:rsid w:val="007274D3"/>
    <w:rsid w:val="00734C50"/>
    <w:rsid w:val="00742763"/>
    <w:rsid w:val="0076371C"/>
    <w:rsid w:val="007A5B3A"/>
    <w:rsid w:val="007C7258"/>
    <w:rsid w:val="007E4057"/>
    <w:rsid w:val="007F133C"/>
    <w:rsid w:val="007F4499"/>
    <w:rsid w:val="0081259F"/>
    <w:rsid w:val="00822097"/>
    <w:rsid w:val="00836456"/>
    <w:rsid w:val="008431C8"/>
    <w:rsid w:val="0086624F"/>
    <w:rsid w:val="00881DAA"/>
    <w:rsid w:val="008C3BD8"/>
    <w:rsid w:val="008E4DB8"/>
    <w:rsid w:val="008F1965"/>
    <w:rsid w:val="0091769F"/>
    <w:rsid w:val="009A4A33"/>
    <w:rsid w:val="009A5B17"/>
    <w:rsid w:val="009B34A7"/>
    <w:rsid w:val="009D2125"/>
    <w:rsid w:val="00A80D52"/>
    <w:rsid w:val="00AA4202"/>
    <w:rsid w:val="00AA6B82"/>
    <w:rsid w:val="00B17270"/>
    <w:rsid w:val="00B53270"/>
    <w:rsid w:val="00B5409E"/>
    <w:rsid w:val="00BD2EB6"/>
    <w:rsid w:val="00BF0E78"/>
    <w:rsid w:val="00C15C89"/>
    <w:rsid w:val="00C23717"/>
    <w:rsid w:val="00C3400F"/>
    <w:rsid w:val="00C41814"/>
    <w:rsid w:val="00C613F4"/>
    <w:rsid w:val="00C87016"/>
    <w:rsid w:val="00C9668F"/>
    <w:rsid w:val="00CC2EF7"/>
    <w:rsid w:val="00CD0653"/>
    <w:rsid w:val="00CE39B5"/>
    <w:rsid w:val="00CE7070"/>
    <w:rsid w:val="00D41296"/>
    <w:rsid w:val="00DB1345"/>
    <w:rsid w:val="00E13042"/>
    <w:rsid w:val="00E21676"/>
    <w:rsid w:val="00E4197B"/>
    <w:rsid w:val="00E532DC"/>
    <w:rsid w:val="00E8557D"/>
    <w:rsid w:val="00E86524"/>
    <w:rsid w:val="00EA0C5C"/>
    <w:rsid w:val="00EB59CD"/>
    <w:rsid w:val="00EC0B28"/>
    <w:rsid w:val="00EE06E5"/>
    <w:rsid w:val="00F14595"/>
    <w:rsid w:val="00F72843"/>
    <w:rsid w:val="00F873FC"/>
    <w:rsid w:val="00F94495"/>
    <w:rsid w:val="00FC2E22"/>
    <w:rsid w:val="00FE3396"/>
    <w:rsid w:val="00FF1F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09"/>
    <w:pPr>
      <w:spacing w:after="160" w:line="259" w:lineRule="auto"/>
    </w:pPr>
    <w:rPr>
      <w:lang w:eastAsia="en-US"/>
    </w:rPr>
  </w:style>
  <w:style w:type="paragraph" w:styleId="Heading2">
    <w:name w:val="heading 2"/>
    <w:basedOn w:val="Normal"/>
    <w:next w:val="Normal"/>
    <w:link w:val="Heading2Char"/>
    <w:uiPriority w:val="99"/>
    <w:qFormat/>
    <w:rsid w:val="007274D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BodyText"/>
    <w:link w:val="Heading3Char"/>
    <w:uiPriority w:val="99"/>
    <w:qFormat/>
    <w:rsid w:val="00291909"/>
    <w:pPr>
      <w:numPr>
        <w:ilvl w:val="2"/>
        <w:numId w:val="1"/>
      </w:numPr>
      <w:suppressAutoHyphens/>
      <w:spacing w:before="280" w:after="280" w:line="240" w:lineRule="auto"/>
      <w:outlineLvl w:val="2"/>
    </w:pPr>
    <w:rPr>
      <w:rFonts w:ascii="Times New Roman" w:eastAsia="Times New Roman" w:hAnsi="Times New Roman"/>
      <w:b/>
      <w:bCs/>
      <w:sz w:val="27"/>
      <w:szCs w:val="27"/>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74D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91909"/>
    <w:rPr>
      <w:rFonts w:ascii="Times New Roman" w:hAnsi="Times New Roman" w:cs="Times New Roman"/>
      <w:b/>
      <w:bCs/>
      <w:sz w:val="27"/>
      <w:szCs w:val="27"/>
      <w:lang w:eastAsia="ar-SA" w:bidi="ar-SA"/>
    </w:rPr>
  </w:style>
  <w:style w:type="paragraph" w:styleId="NormalWeb">
    <w:name w:val="Normal (Web)"/>
    <w:basedOn w:val="Normal"/>
    <w:uiPriority w:val="99"/>
    <w:rsid w:val="00291909"/>
    <w:pPr>
      <w:suppressAutoHyphens/>
      <w:spacing w:before="280" w:after="280" w:line="240" w:lineRule="auto"/>
    </w:pPr>
    <w:rPr>
      <w:rFonts w:ascii="Times New Roman" w:eastAsia="Times New Roman" w:hAnsi="Times New Roman"/>
      <w:sz w:val="24"/>
      <w:szCs w:val="24"/>
      <w:lang w:eastAsia="ar-SA"/>
    </w:rPr>
  </w:style>
  <w:style w:type="paragraph" w:styleId="BodyText">
    <w:name w:val="Body Text"/>
    <w:basedOn w:val="Normal"/>
    <w:link w:val="BodyTextChar"/>
    <w:uiPriority w:val="99"/>
    <w:rsid w:val="00291909"/>
    <w:pPr>
      <w:spacing w:after="120"/>
    </w:pPr>
  </w:style>
  <w:style w:type="character" w:customStyle="1" w:styleId="BodyTextChar">
    <w:name w:val="Body Text Char"/>
    <w:basedOn w:val="DefaultParagraphFont"/>
    <w:link w:val="BodyText"/>
    <w:uiPriority w:val="99"/>
    <w:locked/>
    <w:rsid w:val="00291909"/>
    <w:rPr>
      <w:rFonts w:ascii="Calibri" w:hAnsi="Calibri" w:cs="Times New Roman"/>
    </w:rPr>
  </w:style>
  <w:style w:type="character" w:styleId="Hyperlink">
    <w:name w:val="Hyperlink"/>
    <w:basedOn w:val="DefaultParagraphFont"/>
    <w:uiPriority w:val="99"/>
    <w:semiHidden/>
    <w:rsid w:val="000D7820"/>
    <w:rPr>
      <w:rFonts w:cs="Times New Roman"/>
      <w:color w:val="0563C1"/>
      <w:u w:val="single"/>
    </w:rPr>
  </w:style>
  <w:style w:type="paragraph" w:styleId="ListParagraph">
    <w:name w:val="List Paragraph"/>
    <w:basedOn w:val="Normal"/>
    <w:uiPriority w:val="99"/>
    <w:qFormat/>
    <w:rsid w:val="000D7820"/>
    <w:pPr>
      <w:ind w:left="720"/>
      <w:contextualSpacing/>
    </w:pPr>
  </w:style>
  <w:style w:type="character" w:styleId="Strong">
    <w:name w:val="Strong"/>
    <w:basedOn w:val="DefaultParagraphFont"/>
    <w:uiPriority w:val="99"/>
    <w:qFormat/>
    <w:rsid w:val="00CE39B5"/>
    <w:rPr>
      <w:rFonts w:cs="Times New Roman"/>
      <w:b/>
    </w:rPr>
  </w:style>
  <w:style w:type="paragraph" w:customStyle="1" w:styleId="a">
    <w:name w:val="ТАБЛИЦА"/>
    <w:next w:val="Normal"/>
    <w:autoRedefine/>
    <w:uiPriority w:val="99"/>
    <w:rsid w:val="00CE39B5"/>
    <w:pPr>
      <w:spacing w:line="360" w:lineRule="auto"/>
    </w:pPr>
    <w:rPr>
      <w:rFonts w:ascii="Times New Roman" w:hAnsi="Times New Roman"/>
      <w:color w:val="000000"/>
      <w:sz w:val="20"/>
      <w:szCs w:val="20"/>
    </w:rPr>
  </w:style>
  <w:style w:type="paragraph" w:customStyle="1" w:styleId="1">
    <w:name w:val="Без интервала1"/>
    <w:link w:val="NoSpacingChar"/>
    <w:uiPriority w:val="99"/>
    <w:rsid w:val="00CE39B5"/>
  </w:style>
  <w:style w:type="character" w:customStyle="1" w:styleId="NoSpacingChar">
    <w:name w:val="No Spacing Char"/>
    <w:link w:val="1"/>
    <w:uiPriority w:val="99"/>
    <w:locked/>
    <w:rsid w:val="00CE39B5"/>
    <w:rPr>
      <w:sz w:val="22"/>
      <w:lang w:eastAsia="ru-RU"/>
    </w:rPr>
  </w:style>
  <w:style w:type="paragraph" w:customStyle="1" w:styleId="10">
    <w:name w:val="Абзац списка1"/>
    <w:basedOn w:val="Normal"/>
    <w:uiPriority w:val="99"/>
    <w:rsid w:val="00CE39B5"/>
    <w:pPr>
      <w:spacing w:after="0" w:line="240" w:lineRule="auto"/>
      <w:ind w:left="720"/>
      <w:contextualSpacing/>
    </w:pPr>
    <w:rPr>
      <w:rFonts w:ascii="Times New Roman" w:hAnsi="Times New Roman"/>
      <w:sz w:val="24"/>
      <w:szCs w:val="24"/>
      <w:lang w:eastAsia="ru-RU"/>
    </w:rPr>
  </w:style>
  <w:style w:type="table" w:styleId="TableGrid">
    <w:name w:val="Table Grid"/>
    <w:basedOn w:val="TableNormal"/>
    <w:uiPriority w:val="99"/>
    <w:rsid w:val="002767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uiPriority w:val="99"/>
    <w:rsid w:val="00B172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DefaultParagraphFont"/>
    <w:uiPriority w:val="99"/>
    <w:rsid w:val="00B17270"/>
    <w:rPr>
      <w:rFonts w:cs="Times New Roman"/>
    </w:rPr>
  </w:style>
  <w:style w:type="paragraph" w:customStyle="1" w:styleId="c20">
    <w:name w:val="c20"/>
    <w:basedOn w:val="Normal"/>
    <w:uiPriority w:val="99"/>
    <w:rsid w:val="00B172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B17270"/>
    <w:rPr>
      <w:rFonts w:cs="Times New Roman"/>
    </w:rPr>
  </w:style>
  <w:style w:type="paragraph" w:styleId="BalloonText">
    <w:name w:val="Balloon Text"/>
    <w:basedOn w:val="Normal"/>
    <w:link w:val="BalloonTextChar"/>
    <w:uiPriority w:val="99"/>
    <w:semiHidden/>
    <w:rsid w:val="0072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74D3"/>
    <w:rPr>
      <w:rFonts w:ascii="Tahoma" w:hAnsi="Tahoma" w:cs="Tahoma"/>
      <w:sz w:val="16"/>
      <w:szCs w:val="16"/>
    </w:rPr>
  </w:style>
  <w:style w:type="paragraph" w:styleId="NoSpacing">
    <w:name w:val="No Spacing"/>
    <w:uiPriority w:val="99"/>
    <w:qFormat/>
    <w:rsid w:val="006E20CF"/>
    <w:rPr>
      <w:lang w:eastAsia="en-US"/>
    </w:rPr>
  </w:style>
  <w:style w:type="character" w:customStyle="1" w:styleId="WW8Num4z0">
    <w:name w:val="WW8Num4z0"/>
    <w:uiPriority w:val="99"/>
    <w:rsid w:val="009B34A7"/>
    <w:rPr>
      <w:rFonts w:ascii="Symbol" w:hAnsi="Symbol"/>
      <w:color w:val="000000"/>
      <w:sz w:val="24"/>
    </w:rPr>
  </w:style>
</w:styles>
</file>

<file path=word/webSettings.xml><?xml version="1.0" encoding="utf-8"?>
<w:webSettings xmlns:r="http://schemas.openxmlformats.org/officeDocument/2006/relationships" xmlns:w="http://schemas.openxmlformats.org/wordprocessingml/2006/main">
  <w:divs>
    <w:div w:id="1243250400">
      <w:marLeft w:val="0"/>
      <w:marRight w:val="0"/>
      <w:marTop w:val="0"/>
      <w:marBottom w:val="0"/>
      <w:divBdr>
        <w:top w:val="none" w:sz="0" w:space="0" w:color="auto"/>
        <w:left w:val="none" w:sz="0" w:space="0" w:color="auto"/>
        <w:bottom w:val="none" w:sz="0" w:space="0" w:color="auto"/>
        <w:right w:val="none" w:sz="0" w:space="0" w:color="auto"/>
      </w:divBdr>
    </w:div>
    <w:div w:id="1243250401">
      <w:marLeft w:val="0"/>
      <w:marRight w:val="0"/>
      <w:marTop w:val="0"/>
      <w:marBottom w:val="0"/>
      <w:divBdr>
        <w:top w:val="none" w:sz="0" w:space="0" w:color="auto"/>
        <w:left w:val="none" w:sz="0" w:space="0" w:color="auto"/>
        <w:bottom w:val="none" w:sz="0" w:space="0" w:color="auto"/>
        <w:right w:val="none" w:sz="0" w:space="0" w:color="auto"/>
      </w:divBdr>
    </w:div>
    <w:div w:id="1243250402">
      <w:marLeft w:val="0"/>
      <w:marRight w:val="0"/>
      <w:marTop w:val="0"/>
      <w:marBottom w:val="0"/>
      <w:divBdr>
        <w:top w:val="none" w:sz="0" w:space="0" w:color="auto"/>
        <w:left w:val="none" w:sz="0" w:space="0" w:color="auto"/>
        <w:bottom w:val="none" w:sz="0" w:space="0" w:color="auto"/>
        <w:right w:val="none" w:sz="0" w:space="0" w:color="auto"/>
      </w:divBdr>
    </w:div>
    <w:div w:id="1243250403">
      <w:marLeft w:val="0"/>
      <w:marRight w:val="0"/>
      <w:marTop w:val="0"/>
      <w:marBottom w:val="0"/>
      <w:divBdr>
        <w:top w:val="none" w:sz="0" w:space="0" w:color="auto"/>
        <w:left w:val="none" w:sz="0" w:space="0" w:color="auto"/>
        <w:bottom w:val="none" w:sz="0" w:space="0" w:color="auto"/>
        <w:right w:val="none" w:sz="0" w:space="0" w:color="auto"/>
      </w:divBdr>
    </w:div>
    <w:div w:id="1243250404">
      <w:marLeft w:val="0"/>
      <w:marRight w:val="0"/>
      <w:marTop w:val="0"/>
      <w:marBottom w:val="0"/>
      <w:divBdr>
        <w:top w:val="none" w:sz="0" w:space="0" w:color="auto"/>
        <w:left w:val="none" w:sz="0" w:space="0" w:color="auto"/>
        <w:bottom w:val="none" w:sz="0" w:space="0" w:color="auto"/>
        <w:right w:val="none" w:sz="0" w:space="0" w:color="auto"/>
      </w:divBdr>
    </w:div>
    <w:div w:id="1243250405">
      <w:marLeft w:val="0"/>
      <w:marRight w:val="0"/>
      <w:marTop w:val="0"/>
      <w:marBottom w:val="0"/>
      <w:divBdr>
        <w:top w:val="none" w:sz="0" w:space="0" w:color="auto"/>
        <w:left w:val="none" w:sz="0" w:space="0" w:color="auto"/>
        <w:bottom w:val="none" w:sz="0" w:space="0" w:color="auto"/>
        <w:right w:val="none" w:sz="0" w:space="0" w:color="auto"/>
      </w:divBdr>
    </w:div>
    <w:div w:id="1243250406">
      <w:marLeft w:val="0"/>
      <w:marRight w:val="0"/>
      <w:marTop w:val="0"/>
      <w:marBottom w:val="0"/>
      <w:divBdr>
        <w:top w:val="none" w:sz="0" w:space="0" w:color="auto"/>
        <w:left w:val="none" w:sz="0" w:space="0" w:color="auto"/>
        <w:bottom w:val="none" w:sz="0" w:space="0" w:color="auto"/>
        <w:right w:val="none" w:sz="0" w:space="0" w:color="auto"/>
      </w:divBdr>
    </w:div>
    <w:div w:id="1243250407">
      <w:marLeft w:val="0"/>
      <w:marRight w:val="0"/>
      <w:marTop w:val="0"/>
      <w:marBottom w:val="0"/>
      <w:divBdr>
        <w:top w:val="none" w:sz="0" w:space="0" w:color="auto"/>
        <w:left w:val="none" w:sz="0" w:space="0" w:color="auto"/>
        <w:bottom w:val="none" w:sz="0" w:space="0" w:color="auto"/>
        <w:right w:val="none" w:sz="0" w:space="0" w:color="auto"/>
      </w:divBdr>
    </w:div>
    <w:div w:id="1243250408">
      <w:marLeft w:val="0"/>
      <w:marRight w:val="0"/>
      <w:marTop w:val="0"/>
      <w:marBottom w:val="0"/>
      <w:divBdr>
        <w:top w:val="none" w:sz="0" w:space="0" w:color="auto"/>
        <w:left w:val="none" w:sz="0" w:space="0" w:color="auto"/>
        <w:bottom w:val="none" w:sz="0" w:space="0" w:color="auto"/>
        <w:right w:val="none" w:sz="0" w:space="0" w:color="auto"/>
      </w:divBdr>
    </w:div>
    <w:div w:id="1243250409">
      <w:marLeft w:val="0"/>
      <w:marRight w:val="0"/>
      <w:marTop w:val="0"/>
      <w:marBottom w:val="0"/>
      <w:divBdr>
        <w:top w:val="none" w:sz="0" w:space="0" w:color="auto"/>
        <w:left w:val="none" w:sz="0" w:space="0" w:color="auto"/>
        <w:bottom w:val="none" w:sz="0" w:space="0" w:color="auto"/>
        <w:right w:val="none" w:sz="0" w:space="0" w:color="auto"/>
      </w:divBdr>
    </w:div>
    <w:div w:id="1243250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nnyy.ru/GTO/Sdacha_GTO.php" TargetMode="External"/><Relationship Id="rId13" Type="http://schemas.openxmlformats.org/officeDocument/2006/relationships/hyperlink" Target="http://lunnyy.ru/GTO/Normy_GTO_men.php"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lunnyy.ru/GTO/Sdacha_GTO.php" TargetMode="External"/><Relationship Id="rId7" Type="http://schemas.openxmlformats.org/officeDocument/2006/relationships/image" Target="media/image3.jpeg"/><Relationship Id="rId12" Type="http://schemas.openxmlformats.org/officeDocument/2006/relationships/hyperlink" Target="http://lunnyy.ru/GTO/Sdacha_GTO.php" TargetMode="External"/><Relationship Id="rId17" Type="http://schemas.openxmlformats.org/officeDocument/2006/relationships/hyperlink" Target="http://lunnyy.ru/GTO/Sdacha_GTO.php" TargetMode="External"/><Relationship Id="rId2" Type="http://schemas.openxmlformats.org/officeDocument/2006/relationships/styles" Target="styles.xml"/><Relationship Id="rId16" Type="http://schemas.openxmlformats.org/officeDocument/2006/relationships/hyperlink" Target="http://lunnyy.ru/GTO/Sdacha_GTO.php"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unnyy.ru/GTO/Sdacha_GTO.php"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lunnyy.ru/GTO/Sdacha_GTO.php" TargetMode="External"/><Relationship Id="rId23" Type="http://schemas.openxmlformats.org/officeDocument/2006/relationships/fontTable" Target="fontTable.xml"/><Relationship Id="rId10" Type="http://schemas.openxmlformats.org/officeDocument/2006/relationships/hyperlink" Target="http://lunnyy.ru/GTO/Sdacha_GTO.php" TargetMode="External"/><Relationship Id="rId19" Type="http://schemas.openxmlformats.org/officeDocument/2006/relationships/hyperlink" Target="http://lunnyy.ru/GTO/Sdacha_GTO.php" TargetMode="External"/><Relationship Id="rId4" Type="http://schemas.openxmlformats.org/officeDocument/2006/relationships/webSettings" Target="webSettings.xml"/><Relationship Id="rId9" Type="http://schemas.openxmlformats.org/officeDocument/2006/relationships/hyperlink" Target="http://lunnyy.ru/GTO/Sdacha_GTO.php" TargetMode="External"/><Relationship Id="rId14" Type="http://schemas.openxmlformats.org/officeDocument/2006/relationships/hyperlink" Target="http://lunnyy.ru/GTO/Sdacha_GTO.php"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528</TotalTime>
  <Pages>20</Pages>
  <Words>7490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Dell</cp:lastModifiedBy>
  <cp:revision>35</cp:revision>
  <cp:lastPrinted>2015-10-03T12:35:00Z</cp:lastPrinted>
  <dcterms:created xsi:type="dcterms:W3CDTF">2015-10-03T11:54:00Z</dcterms:created>
  <dcterms:modified xsi:type="dcterms:W3CDTF">2019-12-16T06:07:00Z</dcterms:modified>
</cp:coreProperties>
</file>