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1" w:rsidRDefault="00AD6AE1">
      <w:pPr>
        <w:spacing w:before="74" w:line="249" w:lineRule="auto"/>
        <w:ind w:left="124" w:right="101" w:firstLine="692"/>
        <w:jc w:val="both"/>
        <w:rPr>
          <w:sz w:val="24"/>
        </w:rPr>
      </w:pPr>
      <w:r>
        <w:rPr>
          <w:b/>
          <w:i/>
          <w:sz w:val="24"/>
        </w:rPr>
        <w:t xml:space="preserve">Адаптированная основная общеобразовательная программа начального общего образования для обучающихся с тяжёлыми нарушениями речи (вариант 5.1) </w:t>
      </w:r>
      <w:r>
        <w:rPr>
          <w:i/>
          <w:sz w:val="24"/>
        </w:rPr>
        <w:t xml:space="preserve">в соответствии с требованиями ФГОС НОО ОВЗ </w:t>
      </w:r>
      <w:r>
        <w:rPr>
          <w:b/>
          <w:i/>
          <w:sz w:val="24"/>
        </w:rPr>
        <w:t xml:space="preserve">- </w:t>
      </w:r>
      <w:r>
        <w:rPr>
          <w:sz w:val="24"/>
        </w:rPr>
        <w:t>это образовательная программа, адаптированная для обучения данной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AD6AE1" w:rsidRDefault="00AD6AE1">
      <w:pPr>
        <w:pStyle w:val="BodyText"/>
        <w:spacing w:before="4" w:line="247" w:lineRule="auto"/>
        <w:ind w:left="124" w:right="106" w:firstLine="750"/>
        <w:jc w:val="both"/>
      </w:pPr>
      <w:r>
        <w:rPr>
          <w:b/>
        </w:rPr>
        <w:t xml:space="preserve">Цель реализации </w:t>
      </w:r>
      <w:r>
        <w:rPr>
          <w:spacing w:val="-4"/>
        </w:rPr>
        <w:t>АООП</w:t>
      </w:r>
      <w:r>
        <w:rPr>
          <w:spacing w:val="52"/>
        </w:rPr>
        <w:t xml:space="preserve"> </w:t>
      </w:r>
      <w:r>
        <w:t xml:space="preserve">для учащихся ТНР (вариант 5.1) - обеспечение выполнения требований ФГОС НОО посредством создания условий для максимального удовлетворения особых образовательных потребностей обучающихся с ТНР (вариант 5.1), обеспечивающих усвоение ими социального и </w:t>
      </w:r>
      <w:r>
        <w:rPr>
          <w:spacing w:val="-3"/>
        </w:rPr>
        <w:t xml:space="preserve">культурного </w:t>
      </w:r>
      <w:r>
        <w:t>опыта.</w:t>
      </w:r>
    </w:p>
    <w:p w:rsidR="00AD6AE1" w:rsidRDefault="00AD6AE1">
      <w:pPr>
        <w:pStyle w:val="BodyText"/>
        <w:spacing w:before="9"/>
        <w:ind w:left="108" w:firstLine="0"/>
        <w:jc w:val="both"/>
      </w:pPr>
      <w:r>
        <w:t>Адаптированная образовательная программа предусматривает решение основных задач:</w:t>
      </w:r>
    </w:p>
    <w:p w:rsidR="00AD6AE1" w:rsidRDefault="00AD6AE1">
      <w:pPr>
        <w:pStyle w:val="ListParagraph"/>
        <w:numPr>
          <w:ilvl w:val="0"/>
          <w:numId w:val="1"/>
        </w:numPr>
        <w:tabs>
          <w:tab w:val="left" w:pos="844"/>
        </w:tabs>
        <w:spacing w:before="12" w:line="247" w:lineRule="auto"/>
        <w:ind w:right="304"/>
        <w:rPr>
          <w:sz w:val="24"/>
        </w:rPr>
      </w:pPr>
      <w:r>
        <w:rPr>
          <w:sz w:val="24"/>
        </w:rPr>
        <w:t>обеспечение условий для реализации прав учащихся с ТНР (вариант 5.1) на получение 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D6AE1" w:rsidRDefault="00AD6AE1">
      <w:pPr>
        <w:pStyle w:val="ListParagraph"/>
        <w:numPr>
          <w:ilvl w:val="0"/>
          <w:numId w:val="1"/>
        </w:numPr>
        <w:tabs>
          <w:tab w:val="left" w:pos="844"/>
        </w:tabs>
        <w:spacing w:line="247" w:lineRule="auto"/>
        <w:ind w:right="298"/>
        <w:rPr>
          <w:sz w:val="24"/>
        </w:rPr>
      </w:pPr>
      <w:r>
        <w:rPr>
          <w:sz w:val="24"/>
        </w:rPr>
        <w:t>организация качественной коррекционно-реабилитационной работы с учащимися с различными формами отклонений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AD6AE1" w:rsidRDefault="00AD6AE1">
      <w:pPr>
        <w:pStyle w:val="ListParagraph"/>
        <w:numPr>
          <w:ilvl w:val="0"/>
          <w:numId w:val="1"/>
        </w:numPr>
        <w:tabs>
          <w:tab w:val="left" w:pos="844"/>
        </w:tabs>
        <w:spacing w:before="4" w:line="247" w:lineRule="auto"/>
        <w:ind w:right="300"/>
        <w:rPr>
          <w:sz w:val="24"/>
        </w:rPr>
      </w:pPr>
      <w:r>
        <w:rPr>
          <w:sz w:val="24"/>
        </w:rPr>
        <w:t>сохранение и укрепление здоровья учащихся с ТНР (вариант 5.1) на основе совершенствования образовательной деятельности;</w:t>
      </w:r>
    </w:p>
    <w:p w:rsidR="00AD6AE1" w:rsidRDefault="00AD6AE1">
      <w:pPr>
        <w:pStyle w:val="ListParagraph"/>
        <w:numPr>
          <w:ilvl w:val="0"/>
          <w:numId w:val="1"/>
        </w:numPr>
        <w:tabs>
          <w:tab w:val="left" w:pos="844"/>
        </w:tabs>
        <w:spacing w:line="247" w:lineRule="auto"/>
        <w:rPr>
          <w:sz w:val="24"/>
        </w:rPr>
      </w:pPr>
      <w:r>
        <w:rPr>
          <w:sz w:val="24"/>
        </w:rPr>
        <w:t>создание благоприятного психолого-педагогического климата для реализации индивидуальных способностей учащихся 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ТНР.</w:t>
      </w:r>
    </w:p>
    <w:p w:rsidR="00AD6AE1" w:rsidRDefault="00AD6AE1">
      <w:pPr>
        <w:spacing w:before="1"/>
        <w:ind w:left="831"/>
        <w:rPr>
          <w:b/>
          <w:sz w:val="24"/>
        </w:rPr>
      </w:pPr>
      <w:r>
        <w:rPr>
          <w:b/>
          <w:color w:val="BF0000"/>
          <w:sz w:val="24"/>
        </w:rPr>
        <w:t>Срок реализации – 4 года</w:t>
      </w:r>
    </w:p>
    <w:sectPr w:rsidR="00AD6AE1" w:rsidSect="00134026">
      <w:type w:val="continuous"/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4B20"/>
    <w:multiLevelType w:val="hybridMultilevel"/>
    <w:tmpl w:val="FFFFFFFF"/>
    <w:lvl w:ilvl="0" w:tplc="9EEC6E4E">
      <w:numFmt w:val="bullet"/>
      <w:lvlText w:val="•"/>
      <w:lvlJc w:val="left"/>
      <w:pPr>
        <w:ind w:left="844" w:hanging="360"/>
      </w:pPr>
      <w:rPr>
        <w:rFonts w:ascii="Arial" w:eastAsia="Times New Roman" w:hAnsi="Arial" w:hint="default"/>
        <w:spacing w:val="-5"/>
        <w:w w:val="100"/>
        <w:sz w:val="20"/>
      </w:rPr>
    </w:lvl>
    <w:lvl w:ilvl="1" w:tplc="3DEE624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E0F2398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D26AE638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5B2A780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45204E84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52E6A46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7292CD82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A2A65448"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026"/>
    <w:rsid w:val="00134026"/>
    <w:rsid w:val="0021633B"/>
    <w:rsid w:val="004C1E15"/>
    <w:rsid w:val="00AD6AE1"/>
    <w:rsid w:val="00CE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4026"/>
    <w:pPr>
      <w:spacing w:before="1"/>
      <w:ind w:left="844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1D7F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134026"/>
    <w:pPr>
      <w:spacing w:before="1"/>
      <w:ind w:left="844" w:right="293" w:hanging="360"/>
    </w:pPr>
  </w:style>
  <w:style w:type="paragraph" w:customStyle="1" w:styleId="TableParagraph">
    <w:name w:val="Table Paragraph"/>
    <w:basedOn w:val="Normal"/>
    <w:uiPriority w:val="99"/>
    <w:rsid w:val="00134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2019-11-30T17:38:00Z</dcterms:created>
  <dcterms:modified xsi:type="dcterms:W3CDTF">2019-12-06T08:01:00Z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