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3D" w:rsidRPr="00A6603D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                                      </w:t>
      </w:r>
      <w:r w:rsidR="00F607C2">
        <w:rPr>
          <w:rFonts w:ascii="Times New Roman" w:hAnsi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6378575" cy="8770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3D" w:rsidRDefault="00A6603D" w:rsidP="00A660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934B2E" w:rsidRPr="00896220" w:rsidRDefault="00F1727C" w:rsidP="00A660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 xml:space="preserve">1. </w:t>
      </w:r>
      <w:r w:rsidR="00934B2E">
        <w:rPr>
          <w:rFonts w:ascii="Times New Roman" w:hAnsi="Times New Roman"/>
          <w:b/>
          <w:bCs/>
          <w:color w:val="333333"/>
          <w:sz w:val="24"/>
          <w:szCs w:val="24"/>
        </w:rPr>
        <w:t xml:space="preserve">    </w:t>
      </w:r>
      <w:r w:rsidR="00934B2E" w:rsidRPr="00896220">
        <w:rPr>
          <w:rFonts w:ascii="Times New Roman" w:hAnsi="Times New Roman"/>
          <w:b/>
          <w:bCs/>
          <w:color w:val="333333"/>
          <w:sz w:val="24"/>
          <w:szCs w:val="24"/>
        </w:rPr>
        <w:t>Пояснительная записка.</w:t>
      </w:r>
    </w:p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</w:t>
      </w:r>
      <w:r w:rsidRPr="00896220">
        <w:rPr>
          <w:rFonts w:ascii="Times New Roman" w:hAnsi="Times New Roman"/>
          <w:color w:val="333333"/>
          <w:sz w:val="24"/>
          <w:szCs w:val="24"/>
        </w:rPr>
        <w:t>Рабочая программа по курсу внеурочной деятельности «</w:t>
      </w:r>
      <w:r w:rsidR="00F1727C">
        <w:rPr>
          <w:rFonts w:ascii="Times New Roman" w:hAnsi="Times New Roman"/>
          <w:color w:val="333333"/>
          <w:sz w:val="24"/>
          <w:szCs w:val="24"/>
        </w:rPr>
        <w:t>Гардемарины</w:t>
      </w:r>
      <w:r w:rsidRPr="00896220">
        <w:rPr>
          <w:rFonts w:ascii="Times New Roman" w:hAnsi="Times New Roman"/>
          <w:color w:val="333333"/>
          <w:sz w:val="24"/>
          <w:szCs w:val="24"/>
        </w:rPr>
        <w:t>» для 5-</w:t>
      </w:r>
      <w:r>
        <w:rPr>
          <w:rFonts w:ascii="Times New Roman" w:hAnsi="Times New Roman"/>
          <w:color w:val="333333"/>
          <w:sz w:val="24"/>
          <w:szCs w:val="24"/>
        </w:rPr>
        <w:t xml:space="preserve">9 </w:t>
      </w:r>
      <w:r w:rsidRPr="00896220">
        <w:rPr>
          <w:rFonts w:ascii="Times New Roman" w:hAnsi="Times New Roman"/>
          <w:color w:val="333333"/>
          <w:sz w:val="24"/>
          <w:szCs w:val="24"/>
        </w:rPr>
        <w:t>классов составлена на основе:</w:t>
      </w:r>
    </w:p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color w:val="333333"/>
          <w:sz w:val="24"/>
          <w:szCs w:val="24"/>
        </w:rPr>
        <w:t>• Федерального государственного образовательного стандарта основного общего образования</w:t>
      </w:r>
    </w:p>
    <w:p w:rsidR="00934B2E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color w:val="333333"/>
          <w:sz w:val="24"/>
          <w:szCs w:val="24"/>
        </w:rPr>
        <w:t xml:space="preserve">• Примерной программы основного общего образования «Искусство (Музыка)» и полностью обеспечивает достижение результатов, обозначенных в требованиях к результатам обучения, заложенных ФГОС ООО по предмету «Искусство (Музыка)», а также углублённое изучение данного предмета. </w:t>
      </w:r>
    </w:p>
    <w:p w:rsidR="00934B2E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1727C">
        <w:rPr>
          <w:rFonts w:ascii="Times New Roman" w:hAnsi="Times New Roman"/>
          <w:bCs/>
          <w:color w:val="333333"/>
          <w:sz w:val="24"/>
          <w:szCs w:val="24"/>
        </w:rPr>
        <w:t xml:space="preserve">           Целью изучения курса «</w:t>
      </w:r>
      <w:r w:rsidR="00F1727C" w:rsidRPr="00F1727C">
        <w:rPr>
          <w:rFonts w:ascii="Times New Roman" w:hAnsi="Times New Roman"/>
          <w:bCs/>
          <w:color w:val="333333"/>
          <w:sz w:val="24"/>
          <w:szCs w:val="24"/>
        </w:rPr>
        <w:t>Гардемарины</w:t>
      </w:r>
      <w:r w:rsidRPr="00F1727C">
        <w:rPr>
          <w:rFonts w:ascii="Times New Roman" w:hAnsi="Times New Roman"/>
          <w:bCs/>
          <w:color w:val="333333"/>
          <w:sz w:val="24"/>
          <w:szCs w:val="24"/>
        </w:rPr>
        <w:t>»</w:t>
      </w:r>
      <w:r w:rsidRPr="00896220">
        <w:rPr>
          <w:rFonts w:ascii="Times New Roman" w:hAnsi="Times New Roman"/>
          <w:color w:val="333333"/>
          <w:sz w:val="24"/>
          <w:szCs w:val="24"/>
        </w:rPr>
        <w:t xml:space="preserve"> является оптимальное, индивидуальное, певческое развитие каждого участника хора, формирование его певческой культуры и культуры коллективного музицировании.</w:t>
      </w:r>
    </w:p>
    <w:p w:rsidR="00F1727C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ab/>
      </w:r>
      <w:r w:rsidRPr="00F1727C">
        <w:rPr>
          <w:rFonts w:ascii="Times New Roman" w:hAnsi="Times New Roman"/>
          <w:color w:val="333333"/>
          <w:sz w:val="24"/>
          <w:szCs w:val="24"/>
        </w:rPr>
        <w:t xml:space="preserve">Главная </w:t>
      </w:r>
      <w:r w:rsidRPr="00C425E7">
        <w:rPr>
          <w:rFonts w:ascii="Times New Roman" w:hAnsi="Times New Roman"/>
          <w:color w:val="333333"/>
          <w:sz w:val="24"/>
          <w:szCs w:val="24"/>
          <w:u w:val="single"/>
        </w:rPr>
        <w:t>цель программы</w:t>
      </w:r>
      <w:r w:rsidRPr="00896220">
        <w:rPr>
          <w:rFonts w:ascii="Times New Roman" w:hAnsi="Times New Roman"/>
          <w:color w:val="333333"/>
          <w:sz w:val="24"/>
          <w:szCs w:val="24"/>
        </w:rPr>
        <w:t> – создать условия для оптимального певческого и эстетического развития каждого учащегося, воспитание потребности в общении с хоровой музыкой.</w:t>
      </w:r>
    </w:p>
    <w:p w:rsidR="00F1727C" w:rsidRPr="00C425E7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Pr="00C425E7">
        <w:rPr>
          <w:rFonts w:ascii="Times New Roman" w:hAnsi="Times New Roman"/>
          <w:color w:val="333333"/>
          <w:sz w:val="24"/>
          <w:szCs w:val="24"/>
          <w:u w:val="single"/>
        </w:rPr>
        <w:t>Задачи:</w:t>
      </w:r>
    </w:p>
    <w:p w:rsidR="00F1727C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>- ч</w:t>
      </w:r>
      <w:r w:rsidRPr="00896220">
        <w:rPr>
          <w:rFonts w:ascii="Times New Roman" w:hAnsi="Times New Roman"/>
          <w:color w:val="333333"/>
          <w:sz w:val="24"/>
          <w:szCs w:val="24"/>
        </w:rPr>
        <w:t>ерез хоровое пение</w:t>
      </w:r>
      <w:r>
        <w:rPr>
          <w:rFonts w:ascii="Times New Roman" w:hAnsi="Times New Roman"/>
          <w:color w:val="333333"/>
          <w:sz w:val="24"/>
          <w:szCs w:val="24"/>
        </w:rPr>
        <w:t xml:space="preserve"> приобщить детей</w:t>
      </w:r>
      <w:r w:rsidRPr="00896220">
        <w:rPr>
          <w:rFonts w:ascii="Times New Roman" w:hAnsi="Times New Roman"/>
          <w:color w:val="333333"/>
          <w:sz w:val="24"/>
          <w:szCs w:val="24"/>
        </w:rPr>
        <w:t xml:space="preserve"> к сокровищнице народно-песенного творчества, к наследию русской национальной</w:t>
      </w:r>
      <w:r>
        <w:rPr>
          <w:rFonts w:ascii="Times New Roman" w:hAnsi="Times New Roman"/>
          <w:color w:val="333333"/>
          <w:sz w:val="24"/>
          <w:szCs w:val="24"/>
        </w:rPr>
        <w:t xml:space="preserve"> и мировой музыкальной классики;</w:t>
      </w:r>
      <w:r w:rsidRPr="00896220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425E7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 xml:space="preserve">- способствовать </w:t>
      </w:r>
      <w:r w:rsidRPr="00896220">
        <w:rPr>
          <w:rFonts w:ascii="Times New Roman" w:hAnsi="Times New Roman"/>
          <w:color w:val="333333"/>
          <w:sz w:val="24"/>
          <w:szCs w:val="24"/>
        </w:rPr>
        <w:t>фор</w:t>
      </w:r>
      <w:r>
        <w:rPr>
          <w:rFonts w:ascii="Times New Roman" w:hAnsi="Times New Roman"/>
          <w:color w:val="333333"/>
          <w:sz w:val="24"/>
          <w:szCs w:val="24"/>
        </w:rPr>
        <w:t>мированию музыкальных способностей</w:t>
      </w:r>
      <w:r w:rsidRPr="00896220">
        <w:rPr>
          <w:rFonts w:ascii="Times New Roman" w:hAnsi="Times New Roman"/>
          <w:color w:val="333333"/>
          <w:sz w:val="24"/>
          <w:szCs w:val="24"/>
        </w:rPr>
        <w:t>,</w:t>
      </w:r>
      <w:r>
        <w:rPr>
          <w:rFonts w:ascii="Times New Roman" w:hAnsi="Times New Roman"/>
          <w:color w:val="333333"/>
          <w:sz w:val="24"/>
          <w:szCs w:val="24"/>
        </w:rPr>
        <w:t xml:space="preserve"> музыкального мировоззрения;</w:t>
      </w:r>
    </w:p>
    <w:p w:rsidR="00F1727C" w:rsidRDefault="00C425E7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F1727C" w:rsidRPr="00896220">
        <w:rPr>
          <w:rFonts w:ascii="Times New Roman" w:hAnsi="Times New Roman"/>
          <w:color w:val="333333"/>
          <w:sz w:val="24"/>
          <w:szCs w:val="24"/>
        </w:rPr>
        <w:t xml:space="preserve"> - </w:t>
      </w:r>
      <w:r>
        <w:rPr>
          <w:rFonts w:ascii="Times New Roman" w:hAnsi="Times New Roman"/>
          <w:color w:val="333333"/>
          <w:sz w:val="24"/>
          <w:szCs w:val="24"/>
        </w:rPr>
        <w:t>в</w:t>
      </w:r>
      <w:r w:rsidR="00F1727C" w:rsidRPr="00896220">
        <w:rPr>
          <w:rFonts w:ascii="Times New Roman" w:hAnsi="Times New Roman"/>
          <w:color w:val="333333"/>
          <w:sz w:val="24"/>
          <w:szCs w:val="24"/>
        </w:rPr>
        <w:t xml:space="preserve"> процессе совместного, хорового исполнения разви</w:t>
      </w:r>
      <w:r>
        <w:rPr>
          <w:rFonts w:ascii="Times New Roman" w:hAnsi="Times New Roman"/>
          <w:color w:val="333333"/>
          <w:sz w:val="24"/>
          <w:szCs w:val="24"/>
        </w:rPr>
        <w:t>вать</w:t>
      </w:r>
      <w:r w:rsidR="00F1727C" w:rsidRPr="00896220">
        <w:rPr>
          <w:rFonts w:ascii="Times New Roman" w:hAnsi="Times New Roman"/>
          <w:color w:val="333333"/>
          <w:sz w:val="24"/>
          <w:szCs w:val="24"/>
        </w:rPr>
        <w:t xml:space="preserve"> не только музыкальные способности, </w:t>
      </w:r>
      <w:r>
        <w:rPr>
          <w:rFonts w:ascii="Times New Roman" w:hAnsi="Times New Roman"/>
          <w:color w:val="333333"/>
          <w:sz w:val="24"/>
          <w:szCs w:val="24"/>
        </w:rPr>
        <w:t>но и воображение, творческую</w:t>
      </w:r>
      <w:r w:rsidR="00F1727C" w:rsidRPr="00896220">
        <w:rPr>
          <w:rFonts w:ascii="Times New Roman" w:hAnsi="Times New Roman"/>
          <w:color w:val="333333"/>
          <w:sz w:val="24"/>
          <w:szCs w:val="24"/>
        </w:rPr>
        <w:t xml:space="preserve"> активность, ц</w:t>
      </w:r>
      <w:r>
        <w:rPr>
          <w:rFonts w:ascii="Times New Roman" w:hAnsi="Times New Roman"/>
          <w:color w:val="333333"/>
          <w:sz w:val="24"/>
          <w:szCs w:val="24"/>
        </w:rPr>
        <w:t>елеустремлённость, взаимовыручку и</w:t>
      </w:r>
      <w:r w:rsidR="00F1727C" w:rsidRPr="00896220">
        <w:rPr>
          <w:rFonts w:ascii="Times New Roman" w:hAnsi="Times New Roman"/>
          <w:color w:val="333333"/>
          <w:sz w:val="24"/>
          <w:szCs w:val="24"/>
        </w:rPr>
        <w:t xml:space="preserve"> чувство локтя. </w:t>
      </w:r>
    </w:p>
    <w:p w:rsidR="00934B2E" w:rsidRPr="00896220" w:rsidRDefault="00F1727C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Программа направлена на реализацию духовно-нравственного направления внеурочной деятельности. Учебный план предусматрив</w:t>
      </w:r>
      <w:r w:rsidR="00934B2E">
        <w:rPr>
          <w:rFonts w:ascii="Times New Roman" w:hAnsi="Times New Roman"/>
          <w:color w:val="333333"/>
          <w:sz w:val="24"/>
          <w:szCs w:val="24"/>
        </w:rPr>
        <w:t xml:space="preserve">ает занятия 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один раз в неделю по </w:t>
      </w:r>
      <w:r w:rsidR="00934B2E">
        <w:rPr>
          <w:rFonts w:ascii="Times New Roman" w:hAnsi="Times New Roman"/>
          <w:color w:val="333333"/>
          <w:sz w:val="24"/>
          <w:szCs w:val="24"/>
        </w:rPr>
        <w:t>1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 час</w:t>
      </w:r>
      <w:r w:rsidR="00934B2E">
        <w:rPr>
          <w:rFonts w:ascii="Times New Roman" w:hAnsi="Times New Roman"/>
          <w:color w:val="333333"/>
          <w:sz w:val="24"/>
          <w:szCs w:val="24"/>
        </w:rPr>
        <w:t>у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, что составляет </w:t>
      </w:r>
      <w:r>
        <w:rPr>
          <w:rFonts w:ascii="Times New Roman" w:hAnsi="Times New Roman"/>
          <w:color w:val="333333"/>
          <w:sz w:val="24"/>
          <w:szCs w:val="24"/>
        </w:rPr>
        <w:t>34 часа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 в год.</w:t>
      </w:r>
      <w:r w:rsidR="00C425E7">
        <w:rPr>
          <w:rFonts w:ascii="Times New Roman" w:hAnsi="Times New Roman"/>
          <w:color w:val="333333"/>
          <w:sz w:val="24"/>
          <w:szCs w:val="24"/>
        </w:rPr>
        <w:t xml:space="preserve"> Всего с 5 по 9 класс </w:t>
      </w:r>
      <w:r w:rsidR="00225F60">
        <w:rPr>
          <w:rFonts w:ascii="Times New Roman" w:hAnsi="Times New Roman"/>
          <w:color w:val="333333"/>
          <w:sz w:val="24"/>
          <w:szCs w:val="24"/>
        </w:rPr>
        <w:t>–</w:t>
      </w:r>
      <w:r w:rsidR="00C425E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25F60">
        <w:rPr>
          <w:rFonts w:ascii="Times New Roman" w:hAnsi="Times New Roman"/>
          <w:color w:val="333333"/>
          <w:sz w:val="24"/>
          <w:szCs w:val="24"/>
        </w:rPr>
        <w:t>170 часов.</w:t>
      </w:r>
    </w:p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1727C" w:rsidRDefault="00F1727C" w:rsidP="00C42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2. Результаты освоения курса.</w:t>
      </w:r>
    </w:p>
    <w:p w:rsidR="00F1727C" w:rsidRDefault="00F1727C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F1727C" w:rsidRPr="00F1727C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Pr="00F1727C">
        <w:rPr>
          <w:rFonts w:ascii="Times New Roman" w:hAnsi="Times New Roman"/>
          <w:color w:val="333333"/>
          <w:sz w:val="24"/>
          <w:szCs w:val="24"/>
        </w:rPr>
        <w:t xml:space="preserve">Конечным результатом </w:t>
      </w:r>
      <w:r>
        <w:rPr>
          <w:rFonts w:ascii="Times New Roman" w:hAnsi="Times New Roman"/>
          <w:color w:val="333333"/>
          <w:sz w:val="24"/>
          <w:szCs w:val="24"/>
        </w:rPr>
        <w:t>освоения курса</w:t>
      </w:r>
      <w:r w:rsidRPr="00F1727C">
        <w:rPr>
          <w:rFonts w:ascii="Times New Roman" w:hAnsi="Times New Roman"/>
          <w:color w:val="333333"/>
          <w:sz w:val="24"/>
          <w:szCs w:val="24"/>
        </w:rPr>
        <w:t xml:space="preserve"> является:</w:t>
      </w:r>
    </w:p>
    <w:p w:rsidR="00F1727C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Pr="00896220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C425E7"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896220">
        <w:rPr>
          <w:rFonts w:ascii="Times New Roman" w:hAnsi="Times New Roman"/>
          <w:color w:val="333333"/>
          <w:sz w:val="24"/>
          <w:szCs w:val="24"/>
        </w:rPr>
        <w:t xml:space="preserve">участие в конкурсах детского музыкального творчества, </w:t>
      </w:r>
    </w:p>
    <w:p w:rsidR="00F1727C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>-</w:t>
      </w:r>
      <w:r w:rsidR="00C425E7"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Pr="00896220">
        <w:rPr>
          <w:rFonts w:ascii="Times New Roman" w:hAnsi="Times New Roman"/>
          <w:color w:val="333333"/>
          <w:sz w:val="24"/>
          <w:szCs w:val="24"/>
        </w:rPr>
        <w:t xml:space="preserve">навыки домашнего музицирования, </w:t>
      </w:r>
    </w:p>
    <w:p w:rsidR="00F1727C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Pr="00896220">
        <w:rPr>
          <w:rFonts w:ascii="Times New Roman" w:hAnsi="Times New Roman"/>
          <w:color w:val="333333"/>
          <w:sz w:val="24"/>
          <w:szCs w:val="24"/>
        </w:rPr>
        <w:t>- формирование тембра, чистой интонации, звуковысотного и динамического диапазона, отчетливой дикции.</w:t>
      </w:r>
    </w:p>
    <w:p w:rsidR="00C425E7" w:rsidRDefault="00C425E7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>- развитие музыкального кругозора обучающихся.</w:t>
      </w:r>
    </w:p>
    <w:p w:rsidR="00F1727C" w:rsidRDefault="00F1727C" w:rsidP="00F172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934B2E" w:rsidRDefault="00C425E7" w:rsidP="00C42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3. </w:t>
      </w:r>
      <w:r w:rsidR="00934B2E" w:rsidRPr="00896220">
        <w:rPr>
          <w:rFonts w:ascii="Times New Roman" w:hAnsi="Times New Roman"/>
          <w:b/>
          <w:bCs/>
          <w:color w:val="333333"/>
          <w:sz w:val="24"/>
          <w:szCs w:val="24"/>
        </w:rPr>
        <w:t>Содержание курса.</w:t>
      </w:r>
    </w:p>
    <w:p w:rsidR="00C425E7" w:rsidRPr="00896220" w:rsidRDefault="00C425E7" w:rsidP="00C42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Основные разделы программы по курсу: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 xml:space="preserve">- 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пение учебно-тренировочного материала, основанного на принципах здоровьесберегающей технологии В.В. Емельянова «Фонопедический метод развития голоса»;</w:t>
      </w:r>
    </w:p>
    <w:p w:rsidR="00934B2E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 xml:space="preserve">-     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разучивание и исполнение хорового репертуара.</w:t>
      </w:r>
    </w:p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34B2E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="00C425E7">
        <w:rPr>
          <w:rFonts w:ascii="Times New Roman" w:hAnsi="Times New Roman"/>
          <w:color w:val="333333"/>
          <w:sz w:val="24"/>
          <w:szCs w:val="24"/>
        </w:rPr>
        <w:tab/>
      </w:r>
      <w:r w:rsidRPr="00896220">
        <w:rPr>
          <w:rFonts w:ascii="Times New Roman" w:hAnsi="Times New Roman"/>
          <w:color w:val="333333"/>
          <w:sz w:val="24"/>
          <w:szCs w:val="24"/>
        </w:rPr>
        <w:t>Распевание является необходимой частью занятия и преследует различные цели:</w:t>
      </w:r>
    </w:p>
    <w:p w:rsidR="00934B2E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425E7">
        <w:rPr>
          <w:rFonts w:ascii="Times New Roman" w:hAnsi="Times New Roman"/>
          <w:color w:val="333333"/>
          <w:sz w:val="24"/>
          <w:szCs w:val="24"/>
        </w:rPr>
        <w:tab/>
      </w:r>
      <w:r w:rsidRPr="00896220">
        <w:rPr>
          <w:rFonts w:ascii="Times New Roman" w:hAnsi="Times New Roman"/>
          <w:color w:val="333333"/>
          <w:sz w:val="24"/>
          <w:szCs w:val="24"/>
        </w:rPr>
        <w:t>- приведение голосового аппарата в рабочее состояние, т.к. певческий режим существенно отличается от речевого;</w:t>
      </w:r>
    </w:p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425E7">
        <w:rPr>
          <w:rFonts w:ascii="Times New Roman" w:hAnsi="Times New Roman"/>
          <w:color w:val="333333"/>
          <w:sz w:val="24"/>
          <w:szCs w:val="24"/>
        </w:rPr>
        <w:tab/>
      </w:r>
      <w:r w:rsidRPr="00896220">
        <w:rPr>
          <w:rFonts w:ascii="Times New Roman" w:hAnsi="Times New Roman"/>
          <w:color w:val="333333"/>
          <w:sz w:val="24"/>
          <w:szCs w:val="24"/>
        </w:rPr>
        <w:t>- с помощью упражнений при распевании нарабатывать вокальные навыки;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По строению вокальные упражнения представляют попевки на выдержанном тоне, по трезвучию в восходящем и нисходящем движениях, по гамме, арпеджио, включающие скачки, скороговорки и др. Также это могут быть отрывки известных песен. Распевание 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lastRenderedPageBreak/>
        <w:t>необходимо для отработки всех элементов вокальной техники: дыхания, атаки звука, артикуляции, для развития голоса, диапазона и т.д.</w:t>
      </w:r>
    </w:p>
    <w:p w:rsidR="00C425E7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После распевания можно разучивать каноны, также и ритмические, так как они способствуют развитию чувства ритма и интонации. </w:t>
      </w:r>
    </w:p>
    <w:p w:rsidR="00C425E7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Необходимо также работать с детьми над произведениями а сарреllа, т.к. именно этот вид пения особенно развивает слух детей. Научить ребёнка слушать и слышать то, что он поёт, первоначальная задача каждого педагога. 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Важную роль в работе с детьми играет подбор репертуара, поэтому, при его выборе педагог должен: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- учитывать возрастные особенности детей (интересы и физиологические возможности);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- включать в репертуар произведения различных эпох, композиторских школ и направлений (зарубежная и русская классика; современная зарубежная и отечественная музыка; обработки народных песен, современные эстрадные песни и др.). Важно, чтобы дети понимали содержание песен, которые они исполняют.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- наряду с удобным для исполнения репертуаром осторожно, с учётом всей последовательности изучения вводить более сложные произведения, т.к. это служит стимулом для профессионального роста детей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Бо</w:t>
      </w:r>
      <w:r>
        <w:rPr>
          <w:rFonts w:ascii="Times New Roman" w:hAnsi="Times New Roman"/>
          <w:color w:val="333333"/>
          <w:sz w:val="24"/>
          <w:szCs w:val="24"/>
        </w:rPr>
        <w:t>льшую роль в становлении певцов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–артистов играет организация концертных выступлений. Так, в случае с хоровым коллективом общеобразовательной школы, это может быть участие: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- в различных праздниках внутри школы;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- в концертах для родителей;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- в общешкольных мероприятиях;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>- в отчётных концертах</w:t>
      </w:r>
    </w:p>
    <w:p w:rsidR="00934B2E" w:rsidRPr="00896220" w:rsidRDefault="00C425E7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- в </w:t>
      </w:r>
      <w:r>
        <w:rPr>
          <w:rFonts w:ascii="Times New Roman" w:hAnsi="Times New Roman"/>
          <w:color w:val="333333"/>
          <w:sz w:val="24"/>
          <w:szCs w:val="24"/>
        </w:rPr>
        <w:t xml:space="preserve">муниципальных, областных, всероссийских и международных </w:t>
      </w:r>
      <w:r w:rsidR="00934B2E" w:rsidRPr="00896220">
        <w:rPr>
          <w:rFonts w:ascii="Times New Roman" w:hAnsi="Times New Roman"/>
          <w:color w:val="333333"/>
          <w:sz w:val="24"/>
          <w:szCs w:val="24"/>
        </w:rPr>
        <w:t xml:space="preserve"> конкурсах.</w:t>
      </w:r>
    </w:p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</w:t>
      </w:r>
      <w:r w:rsidRPr="00896220">
        <w:rPr>
          <w:rFonts w:ascii="Times New Roman" w:hAnsi="Times New Roman"/>
          <w:color w:val="333333"/>
          <w:sz w:val="24"/>
          <w:szCs w:val="24"/>
        </w:rPr>
        <w:t>Концертный репертуар составляется только из произведений, разученных на занятиях. Занятия предполагают работу с детьми над простейшими хореографическими движениями, над пластичным и эмоциональным самовыражением.</w:t>
      </w:r>
    </w:p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     </w:t>
      </w:r>
    </w:p>
    <w:p w:rsidR="00225F60" w:rsidRDefault="00225F60" w:rsidP="007B46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4. Тематическое планирование.</w:t>
      </w:r>
    </w:p>
    <w:p w:rsidR="00225F60" w:rsidRDefault="00225F60" w:rsidP="007B46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934B2E" w:rsidRPr="00896220" w:rsidRDefault="00934B2E" w:rsidP="007B46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b/>
          <w:bCs/>
          <w:color w:val="333333"/>
          <w:sz w:val="24"/>
          <w:szCs w:val="24"/>
        </w:rPr>
        <w:t>Тематическое планирование</w:t>
      </w:r>
      <w:r w:rsidR="00225F60">
        <w:rPr>
          <w:rFonts w:ascii="Times New Roman" w:hAnsi="Times New Roman"/>
          <w:b/>
          <w:bCs/>
          <w:color w:val="333333"/>
          <w:sz w:val="24"/>
          <w:szCs w:val="24"/>
        </w:rPr>
        <w:t xml:space="preserve"> 5 класс.</w:t>
      </w:r>
    </w:p>
    <w:p w:rsidR="00934B2E" w:rsidRPr="00896220" w:rsidRDefault="00934B2E" w:rsidP="007B46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88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7"/>
        <w:gridCol w:w="6242"/>
        <w:gridCol w:w="2166"/>
      </w:tblGrid>
      <w:tr w:rsidR="00934B2E" w:rsidRPr="00DE7B8E" w:rsidTr="00896220">
        <w:trPr>
          <w:trHeight w:val="399"/>
        </w:trPr>
        <w:tc>
          <w:tcPr>
            <w:tcW w:w="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934B2E" w:rsidRPr="00DE7B8E" w:rsidTr="00907A17">
        <w:trPr>
          <w:trHeight w:val="2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34B2E" w:rsidRPr="00DE7B8E" w:rsidTr="0089622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Интонация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225F60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</w:tr>
      <w:tr w:rsidR="00934B2E" w:rsidRPr="00DE7B8E" w:rsidTr="0089622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Звукообразование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225F60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</w:tr>
      <w:tr w:rsidR="00934B2E" w:rsidRPr="00DE7B8E" w:rsidTr="0089622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Артикуляция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225F60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</w:tr>
      <w:tr w:rsidR="00934B2E" w:rsidRPr="00DE7B8E" w:rsidTr="0089622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Дирижёрский жест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225F60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</w:tr>
      <w:tr w:rsidR="00934B2E" w:rsidRPr="00DE7B8E" w:rsidTr="0089622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B2E" w:rsidRPr="00896220" w:rsidRDefault="00934B2E" w:rsidP="0089622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225F6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</w:tbl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25F60" w:rsidRPr="0089622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b/>
          <w:bCs/>
          <w:color w:val="333333"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6 класс.</w:t>
      </w:r>
    </w:p>
    <w:p w:rsidR="00225F60" w:rsidRPr="0089622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88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7"/>
        <w:gridCol w:w="6242"/>
        <w:gridCol w:w="2166"/>
      </w:tblGrid>
      <w:tr w:rsidR="00225F60" w:rsidRPr="00DE7B8E" w:rsidTr="008957C7">
        <w:trPr>
          <w:trHeight w:val="399"/>
        </w:trPr>
        <w:tc>
          <w:tcPr>
            <w:tcW w:w="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225F60" w:rsidRPr="00DE7B8E" w:rsidTr="008957C7">
        <w:trPr>
          <w:trHeight w:val="2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Интонация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Звукообразование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Артикуляция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Дирижёрский жест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</w:tr>
    </w:tbl>
    <w:p w:rsidR="00934B2E" w:rsidRPr="00896220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25F60" w:rsidRPr="0089622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b/>
          <w:bCs/>
          <w:color w:val="333333"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7 класс.</w:t>
      </w:r>
    </w:p>
    <w:p w:rsidR="00225F60" w:rsidRPr="0089622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88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7"/>
        <w:gridCol w:w="6242"/>
        <w:gridCol w:w="2166"/>
      </w:tblGrid>
      <w:tr w:rsidR="00225F60" w:rsidRPr="00DE7B8E" w:rsidTr="00225F60">
        <w:trPr>
          <w:trHeight w:val="399"/>
        </w:trPr>
        <w:tc>
          <w:tcPr>
            <w:tcW w:w="4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6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2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225F60" w:rsidRPr="00DE7B8E" w:rsidTr="008957C7">
        <w:trPr>
          <w:trHeight w:val="2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225F60" w:rsidRPr="00DE7B8E" w:rsidTr="00225F60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Интонация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</w:tr>
      <w:tr w:rsidR="00225F60" w:rsidRPr="00DE7B8E" w:rsidTr="00225F60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Звукообразование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</w:tr>
      <w:tr w:rsidR="00225F60" w:rsidRPr="00DE7B8E" w:rsidTr="00225F60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Артикуляция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</w:tr>
      <w:tr w:rsidR="00225F60" w:rsidRPr="00DE7B8E" w:rsidTr="00225F60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Дирижёрский жест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</w:tr>
      <w:tr w:rsidR="00225F60" w:rsidRPr="00DE7B8E" w:rsidTr="00225F60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</w:tr>
    </w:tbl>
    <w:p w:rsidR="00225F6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225F60" w:rsidRPr="0089622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b/>
          <w:bCs/>
          <w:color w:val="333333"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8 класс.</w:t>
      </w:r>
    </w:p>
    <w:p w:rsidR="00225F60" w:rsidRPr="0089622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88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7"/>
        <w:gridCol w:w="6242"/>
        <w:gridCol w:w="2166"/>
      </w:tblGrid>
      <w:tr w:rsidR="00225F60" w:rsidRPr="00DE7B8E" w:rsidTr="008957C7">
        <w:trPr>
          <w:trHeight w:val="399"/>
        </w:trPr>
        <w:tc>
          <w:tcPr>
            <w:tcW w:w="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225F60" w:rsidRPr="00DE7B8E" w:rsidTr="008957C7">
        <w:trPr>
          <w:trHeight w:val="2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Интонация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Звукообразование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Артикуляция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Дирижёрский жест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</w:tr>
    </w:tbl>
    <w:p w:rsidR="00934B2E" w:rsidRDefault="00934B2E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25F60" w:rsidRPr="0089622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896220">
        <w:rPr>
          <w:rFonts w:ascii="Times New Roman" w:hAnsi="Times New Roman"/>
          <w:b/>
          <w:bCs/>
          <w:color w:val="333333"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9 класс.</w:t>
      </w:r>
    </w:p>
    <w:p w:rsidR="00225F60" w:rsidRPr="00896220" w:rsidRDefault="00225F60" w:rsidP="0022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88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7"/>
        <w:gridCol w:w="6242"/>
        <w:gridCol w:w="2166"/>
      </w:tblGrid>
      <w:tr w:rsidR="00225F60" w:rsidRPr="00DE7B8E" w:rsidTr="008957C7">
        <w:trPr>
          <w:trHeight w:val="399"/>
        </w:trPr>
        <w:tc>
          <w:tcPr>
            <w:tcW w:w="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225F60" w:rsidRPr="00DE7B8E" w:rsidTr="008957C7">
        <w:trPr>
          <w:trHeight w:val="2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Интонация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Звукообразование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Артикуляция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color w:val="333333"/>
                <w:sz w:val="24"/>
                <w:szCs w:val="24"/>
              </w:rPr>
              <w:t>Дирижёрский жест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</w:tr>
      <w:tr w:rsidR="00225F60" w:rsidRPr="00DE7B8E" w:rsidTr="008957C7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62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5F60" w:rsidRPr="00896220" w:rsidRDefault="00225F60" w:rsidP="008957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</w:tr>
    </w:tbl>
    <w:p w:rsidR="00225F60" w:rsidRPr="00896220" w:rsidRDefault="00225F60" w:rsidP="00896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sectPr w:rsidR="00225F60" w:rsidRPr="00896220" w:rsidSect="002E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20"/>
    <w:rsid w:val="00225F60"/>
    <w:rsid w:val="002E1BB7"/>
    <w:rsid w:val="007564B1"/>
    <w:rsid w:val="007B4645"/>
    <w:rsid w:val="008957C7"/>
    <w:rsid w:val="00896220"/>
    <w:rsid w:val="00907A17"/>
    <w:rsid w:val="00934B2E"/>
    <w:rsid w:val="00942FBD"/>
    <w:rsid w:val="009F13A6"/>
    <w:rsid w:val="00A6603D"/>
    <w:rsid w:val="00C373C9"/>
    <w:rsid w:val="00C425E7"/>
    <w:rsid w:val="00D30EF1"/>
    <w:rsid w:val="00DE7B8E"/>
    <w:rsid w:val="00F1727C"/>
    <w:rsid w:val="00F52DB2"/>
    <w:rsid w:val="00F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B7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B7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1</vt:lpstr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Computer</dc:creator>
  <cp:lastModifiedBy>user</cp:lastModifiedBy>
  <cp:revision>2</cp:revision>
  <cp:lastPrinted>2018-09-26T09:05:00Z</cp:lastPrinted>
  <dcterms:created xsi:type="dcterms:W3CDTF">2019-12-14T13:58:00Z</dcterms:created>
  <dcterms:modified xsi:type="dcterms:W3CDTF">2019-12-14T13:58:00Z</dcterms:modified>
</cp:coreProperties>
</file>